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F3" w:rsidRPr="004F0B88" w:rsidRDefault="00233264" w:rsidP="00060A1E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Доклад</w:t>
      </w:r>
    </w:p>
    <w:p w:rsidR="00505BF3" w:rsidRPr="004F0B88" w:rsidRDefault="00233264" w:rsidP="00060A1E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505BF3" w:rsidRPr="004F0B88" w:rsidRDefault="00233264" w:rsidP="00060A1E">
      <w:pPr>
        <w:keepNext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 2018 год</w:t>
      </w:r>
    </w:p>
    <w:p w:rsidR="00505BF3" w:rsidRPr="004F0B88" w:rsidRDefault="00505BF3" w:rsidP="00BE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0DE6" w:rsidRPr="004F0B88" w:rsidRDefault="00233264" w:rsidP="00F9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Муниципальная программа муниципального образования Кавказский район  «Развитие образования» (далее – муниципальная программа)  утверждена постановлением  администрации муниципального образования Кавказский район  от 31 октября 2014 года № 1773. </w:t>
      </w:r>
    </w:p>
    <w:p w:rsidR="00887938" w:rsidRPr="004F0B88" w:rsidRDefault="00887938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Координатор муниципальной  программы  и главный распорядитель – управление образования МО Кавказский район. </w:t>
      </w: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2018 году </w:t>
      </w:r>
      <w:r w:rsidR="00C52EB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муниципальную программу было внесено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8  изменений</w:t>
      </w:r>
      <w:r w:rsidR="0049160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(19 февраля, 12 апреля,24 мая,21 июня,13 августа,16 октября,21 ноября,5 декабря</w:t>
      </w:r>
      <w:r w:rsidR="00AB474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2018 г.</w:t>
      </w:r>
      <w:r w:rsidR="0049160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887938" w:rsidRPr="004F0B88" w:rsidRDefault="00887938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3C0BA8" w:rsidRPr="004F0B88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>План реализации программы  на 2018 год утвержден заместителем главы администрации муниципального образования Кавказский район Филатовой С.В. 28.12.2017 г. (изменен  30.03.2018</w:t>
      </w:r>
      <w:r w:rsidR="006803DE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г., </w:t>
      </w:r>
      <w:r w:rsidR="00201C2D" w:rsidRPr="004F0B88">
        <w:rPr>
          <w:rFonts w:ascii="Times New Roman" w:hAnsi="Times New Roman" w:cs="Times New Roman"/>
          <w:color w:val="auto"/>
          <w:sz w:val="28"/>
          <w:szCs w:val="28"/>
        </w:rPr>
        <w:t>29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>.06.2018 г.,28.09.2018 г.,20.12.2018 г.)</w:t>
      </w:r>
      <w:r w:rsidR="00580779" w:rsidRPr="004F0B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55DAC" w:rsidRPr="004F0B88" w:rsidRDefault="00355DAC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Контрольные события, предусмотренные планом реализации муниципальной программы, выполнены в полном объеме в установленные сроки. 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Объем финансирования муниципальной программы «Развитие образования» в 2018 году был предусмотрен в сумме 1200176,3 тыс. руб., в том числе: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средств </w:t>
      </w:r>
      <w:r w:rsidR="0063784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–353888,3 тыс. руб.;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772488,0 тыс. руб.;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73800,0 тыс. руб.</w:t>
      </w: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Кассовые расходы по муниципальной  программе за 2018 год  составили 1</w:t>
      </w:r>
      <w:r w:rsidR="00AB474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198227,0 тыс. руб. или 99,8 % от плановых назначений, в том числе: 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</w:t>
      </w:r>
      <w:r w:rsidR="00FC552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– 353872,1  тыс. руб. (100 %);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краевого бюджета – 772486,9 тыс. руб.  (100,0%);</w:t>
      </w:r>
    </w:p>
    <w:p w:rsidR="00505BF3" w:rsidRPr="004F0B88" w:rsidRDefault="00233264" w:rsidP="00BE1F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 внебюджетных источников –  71868,0тыс. </w:t>
      </w:r>
      <w:r w:rsidR="00E3204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уб. (97,4%). </w:t>
      </w: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Достижение целей и решение задач, поставленных в  муниципальной  программе, осуществляется в рамках реализации 7 основных мероприятий</w:t>
      </w:r>
      <w:r w:rsidR="007B1F5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состоящих из 25 мероприятий.</w:t>
      </w:r>
    </w:p>
    <w:p w:rsidR="00505BF3" w:rsidRPr="004F0B88" w:rsidRDefault="00505BF3" w:rsidP="00BE1F67">
      <w:pPr>
        <w:spacing w:after="0" w:line="240" w:lineRule="auto"/>
        <w:ind w:firstLine="71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 w:rsidP="00F667D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1</w:t>
      </w:r>
    </w:p>
    <w:p w:rsidR="00505BF3" w:rsidRPr="004F0B88" w:rsidRDefault="00233264" w:rsidP="00F667D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«Развитие системы дошкольного образования в муниципальном образовании Кавказский район»</w:t>
      </w:r>
    </w:p>
    <w:p w:rsidR="00F90ABE" w:rsidRPr="004F0B88" w:rsidRDefault="00F90ABE" w:rsidP="00F667D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Объем финансирования основного мероприятия </w:t>
      </w:r>
      <w:r w:rsidR="00C469A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1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2018 год  был предусмотрен в  сумме  559284,3 тыс. руб.: </w:t>
      </w:r>
    </w:p>
    <w:p w:rsidR="00505BF3" w:rsidRPr="004F0B88" w:rsidRDefault="00233264" w:rsidP="002D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средств </w:t>
      </w:r>
      <w:r w:rsidR="00C469A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– 162684,5 тыс. руб.;</w:t>
      </w:r>
    </w:p>
    <w:p w:rsidR="00505BF3" w:rsidRPr="004F0B88" w:rsidRDefault="00233264" w:rsidP="002D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334399,8 тыс. руб.;</w:t>
      </w:r>
    </w:p>
    <w:p w:rsidR="00505BF3" w:rsidRPr="004F0B88" w:rsidRDefault="00233264" w:rsidP="002D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62200,0 тыс. руб.</w:t>
      </w:r>
    </w:p>
    <w:p w:rsidR="00505BF3" w:rsidRPr="004F0B88" w:rsidRDefault="003D442C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Профинансировано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отчетном периоде  – 557827,3 тыс. руб. (99,7%).: </w:t>
      </w:r>
    </w:p>
    <w:p w:rsidR="00505BF3" w:rsidRPr="004F0B88" w:rsidRDefault="00233264" w:rsidP="002D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средств </w:t>
      </w:r>
      <w:r w:rsidR="006E131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местного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– 162680,0 тыс. руб.(100%);</w:t>
      </w:r>
    </w:p>
    <w:p w:rsidR="00F61F8A" w:rsidRPr="004F0B88" w:rsidRDefault="00233264" w:rsidP="002D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334398,7 тыс. руб.(100,0%);</w:t>
      </w:r>
      <w:bookmarkStart w:id="0" w:name="__DdeLink__1327_1059433736"/>
    </w:p>
    <w:p w:rsidR="00505BF3" w:rsidRPr="004F0B88" w:rsidRDefault="00233264" w:rsidP="002D3F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- за счет  внебюджетных источников – 60748,6 тыс. руб.(97,7</w:t>
      </w:r>
      <w:bookmarkEnd w:id="0"/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%)</w:t>
      </w:r>
      <w:r w:rsidR="002D3F1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2353C" w:rsidRPr="004F0B88" w:rsidRDefault="00233264" w:rsidP="003B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2018 году на территории муниципального образования  Кавказский район функционировало 33 дошкольных образовательных учреждения,  из них: 31 муниципальное  и 2 негосударственных (РЖД и ОАО СХП «Дмитриевское»). </w:t>
      </w:r>
    </w:p>
    <w:p w:rsidR="005B5FF8" w:rsidRPr="004F0B88" w:rsidRDefault="00233264" w:rsidP="000F15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мест в дошкольных учреждениях, подведомственны</w:t>
      </w:r>
      <w:r w:rsidR="005B5FF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х управлению образования – 4900. В связи </w:t>
      </w:r>
      <w:r w:rsidR="00583B7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</w:t>
      </w:r>
      <w:r w:rsidR="005B5FF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организацией групп кратковременного пребывания детей, фактически ДОУ посещают 5053 чел. (</w:t>
      </w:r>
      <w:r w:rsidR="00583B7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103,1%</w:t>
      </w:r>
      <w:r w:rsidR="005B5FF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583B7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05BF3" w:rsidRPr="004F0B88" w:rsidRDefault="00233264" w:rsidP="00BD65F8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В очереди в дошкольные учреждения района находятся 2108 детей в возрасте от 0 до 3 лет с 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желаемым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периодом зачисления от 01.0</w:t>
      </w:r>
      <w:r w:rsidR="00491B0A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.2019 года по 01.09.2019 года. </w:t>
      </w:r>
      <w:r w:rsidR="002D3F1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настоящее время в дошкольных учреждениях кроме стационарных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508C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групп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функционирует 5 групп семейного пребывания (д/с № 23), </w:t>
      </w:r>
      <w:r w:rsidR="000508C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которых находятся 35 детей.</w:t>
      </w: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каждом общеобразовательном учреждении организована работа  групп предшкольной подготовки, где 100 % дошкольников  6-7 лет, будущих первоклассников, получают равные стартовые возможности при подготовке к школе.</w:t>
      </w:r>
    </w:p>
    <w:p w:rsidR="00EE29E2" w:rsidRPr="004F0B88" w:rsidRDefault="00922D8C" w:rsidP="00BE1F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BD65F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F043D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</w:t>
      </w:r>
      <w:r w:rsidR="002D3F11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«О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хват детей дошкольного возраста различными формами дошкольного образования»  выполнен на 100%. </w:t>
      </w:r>
      <w:r w:rsidR="00EE29E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(план – 100%, процент выполнения – 100).</w:t>
      </w:r>
    </w:p>
    <w:p w:rsidR="00EE29E2" w:rsidRPr="004F0B88" w:rsidRDefault="00BD65F8" w:rsidP="00BD6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F043D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Также целевой показатель «</w:t>
      </w:r>
      <w:r w:rsidR="002D3F11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У</w:t>
      </w:r>
      <w:r w:rsidR="00A6463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дельный вес дошкольных  образовательных учреждений, реализующих современные образовательные программы и технологии  дошкольного образования, обеспечивающие раннее развитие детей, образование детей от 5 до 7 лет, и инклюзивное образование дошкольников с ограниченными возможностями</w:t>
      </w:r>
      <w:r w:rsidR="00F043D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</w:t>
      </w:r>
      <w:r w:rsidR="00A6463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100%</w:t>
      </w:r>
      <w:r w:rsidR="006803D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EE29E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(план – 100%, процент выполнения – 100).</w:t>
      </w:r>
    </w:p>
    <w:p w:rsidR="00A54DE7" w:rsidRPr="004F0B88" w:rsidRDefault="00D07C62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1.3 «Финансовое обеспечение деятельности муниципальных бюджетных и автономных учреждений на реализацию программ дошкольного образования (предоставление субсидий на оказание муниципальных услуг)» н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 финансовое обеспечение деятельности муниципальных дошкольных учреждений  в 2018 году было направлено </w:t>
      </w:r>
      <w:r w:rsidR="0006203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529907,8 тыс. руб., в том числе</w:t>
      </w:r>
      <w:r w:rsidR="00A54DE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A54DE7" w:rsidRPr="004F0B88" w:rsidRDefault="0006203A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реализацию программ дошкольного образования за счет субвенции краевого бюджета 306518,3 тыс. руб.</w:t>
      </w:r>
      <w:r w:rsidR="00A54DE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BD65F8" w:rsidRPr="004F0B88" w:rsidRDefault="00A54DE7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присмотр и уход за детьми за счет средств местного бюджета 161189,3 тыс. руб.;</w:t>
      </w:r>
    </w:p>
    <w:p w:rsidR="0006203A" w:rsidRPr="004F0B88" w:rsidRDefault="00A54DE7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за счет внебюджетных средств  (поступления родительской платы за уход и присмотр за детьми, а также доходов от дополнительно предоставляемых платных услуг) – 62200,0 тыс. руб.</w:t>
      </w:r>
    </w:p>
    <w:p w:rsidR="00D84A4D" w:rsidRPr="004F0B88" w:rsidRDefault="00E778E0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="00A54DE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инансирован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ие </w:t>
      </w:r>
      <w:r w:rsidR="00A54DE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 счет средств </w:t>
      </w:r>
      <w:r w:rsidR="00667FE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краевого и местного </w:t>
      </w:r>
      <w:r w:rsidR="00A54DE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бюджета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составило</w:t>
      </w:r>
      <w:r w:rsidR="00C90AB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467707,8 тыс. руб. или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100% </w:t>
      </w:r>
      <w:r w:rsidR="008435C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плановых назначений.</w:t>
      </w:r>
    </w:p>
    <w:p w:rsidR="003E7AD6" w:rsidRPr="004F0B88" w:rsidRDefault="00B97559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Поступления внебюджетных средств </w:t>
      </w:r>
      <w:r w:rsidR="00A50A9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2018 году составил</w:t>
      </w:r>
      <w:r w:rsidR="00872FA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A50A9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60748,6 тыс. руб. или </w:t>
      </w:r>
      <w:r w:rsidR="007A656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97,7 % от плана</w:t>
      </w:r>
      <w:r w:rsidR="003E7AD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том числе родительская плата в сумме </w:t>
      </w:r>
      <w:r w:rsidR="0036630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55565,4 тыс. руб. </w:t>
      </w:r>
    </w:p>
    <w:p w:rsidR="00C43AB7" w:rsidRPr="004F0B88" w:rsidRDefault="00C43AB7" w:rsidP="00BD65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Не выполнение плана поступлений средств на внебюджетные счета в сумме 1451,4 тыс. руб. связано с тем, что при установленной </w:t>
      </w:r>
      <w:r w:rsidR="00F76A2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плановой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средней родительской плате за содержание  детей в ДОУ </w:t>
      </w:r>
      <w:r w:rsidR="00872FA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размере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1470,0 руб.</w:t>
      </w:r>
      <w:r w:rsidR="009678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435C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месяц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фактическая  средняя родительская плата  в 2018 году  сложилась  в размере 1369,8 тыс. руб.</w:t>
      </w:r>
    </w:p>
    <w:p w:rsidR="00336623" w:rsidRPr="004F0B88" w:rsidRDefault="00336623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Всего профинансировано на содержание дошкольных учреждений</w:t>
      </w:r>
      <w:r w:rsidR="009678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528456,4 тыс. руб. или 99,7% </w:t>
      </w:r>
      <w:r w:rsidR="009678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от план</w:t>
      </w:r>
      <w:r w:rsidR="00F043D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овых назначений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84A4D" w:rsidRPr="004F0B88" w:rsidRDefault="00D84A4D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оплату труда с начислением и иные выплаты работникам дошкольных учреждений было направлено 361465,9 тыс. руб. или 77,3%  объема бюджетного финансирования</w:t>
      </w:r>
      <w:r w:rsidR="00FB568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а также за счет внебюджетных средств 2476,4 тыс. руб.</w:t>
      </w:r>
    </w:p>
    <w:p w:rsidR="00A226D8" w:rsidRPr="004F0B88" w:rsidRDefault="00A226D8" w:rsidP="00BD6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утвержденной на 2018 год дорожной картой рост оплаты труда педагогических работников  по отношению к предыдущему, 2017 году, должен был </w:t>
      </w:r>
      <w:r w:rsidR="00872FA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вырасти на 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2,6% и составить  27654 руб. </w:t>
      </w:r>
    </w:p>
    <w:p w:rsidR="00A226D8" w:rsidRPr="004F0B88" w:rsidRDefault="00A226D8" w:rsidP="00BE1F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Средняя заработная плата педагогических работников дошкольных учреждений по отношению к прошлому году выросла  на 107,1% и достигла   27832 руб. </w:t>
      </w:r>
    </w:p>
    <w:p w:rsidR="00BD65F8" w:rsidRPr="004F0B88" w:rsidRDefault="002D3F11" w:rsidP="00BD6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Целевой показатель «О</w:t>
      </w:r>
      <w:r w:rsidR="00A226D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тношение фактической среднемесячной заработной платы педагогических работников ДОУ к среднемесячной заработной плате педагогов учреждений общего образования района</w:t>
      </w:r>
      <w:r w:rsidR="00C806C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выполнен </w:t>
      </w:r>
      <w:r w:rsidR="00872FA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r w:rsidR="00A226D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план – 100%</w:t>
      </w:r>
      <w:r w:rsidR="00C806C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исполнено 100,6 %).</w:t>
      </w:r>
    </w:p>
    <w:p w:rsidR="00352729" w:rsidRPr="004F0B88" w:rsidRDefault="003E7AD6" w:rsidP="00BD6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питание детей в дошкольных учреждениях </w:t>
      </w:r>
      <w:r w:rsidR="00D55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2018 году было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направлено 91057,5 тыс. руб. или 17,2 % от общего финансирования, в том числе за счет средств бюджета </w:t>
      </w:r>
      <w:r w:rsidR="00D55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40690,0 тыс. руб., за счет </w:t>
      </w:r>
      <w:r w:rsidR="00D55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поступления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родительской платы</w:t>
      </w:r>
      <w:r w:rsidR="00D55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50367,5 тыс. руб.</w:t>
      </w:r>
    </w:p>
    <w:p w:rsidR="00D350D5" w:rsidRPr="004F0B88" w:rsidRDefault="004E5D99" w:rsidP="003E0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</w:rPr>
        <w:tab/>
      </w:r>
      <w:r w:rsidR="00D350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рамках мероприятий № 1.2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осуществлена социальная поддержка педагогического персонала </w:t>
      </w:r>
      <w:r w:rsidR="00073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дошкольных учреждений»</w:t>
      </w:r>
      <w:r w:rsidR="00D350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178 педагогов дошкольных учреждений  в 2018 году получали компенсационные выплаты на оплату коммунальных услуг на общую сумму 2098,7 тыс. руб.</w:t>
      </w:r>
      <w:r w:rsidR="00073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r w:rsidR="00FB568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100% от плановых назначений</w:t>
      </w:r>
      <w:r w:rsidR="00073D5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FB568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F035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B568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D350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редняя выплата </w:t>
      </w:r>
      <w:r w:rsidR="007207B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одного педагога </w:t>
      </w:r>
      <w:r w:rsidR="00D350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составила 11,8 тыс. руб.</w:t>
      </w:r>
    </w:p>
    <w:p w:rsidR="00D960B3" w:rsidRPr="004F0B88" w:rsidRDefault="00834DDB" w:rsidP="003E0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2093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138 педагогов  было направлено на курсы повышения квалификации</w:t>
      </w:r>
      <w:r w:rsidR="00D960B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большее количество педагогов прошло обучение за счет дополнительных средств из внебюджетных источников. </w:t>
      </w:r>
    </w:p>
    <w:p w:rsidR="00D960B3" w:rsidRPr="004F0B88" w:rsidRDefault="00D960B3" w:rsidP="00511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Целевой показатель «</w:t>
      </w:r>
      <w:r w:rsidR="00F035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оля педагогов дошкольных учреждений, прошедших повышение квалификации от общей численности педагогов, нуждающихся в повышении квалификации» выполнен  (план – 98%,  выполнено 100%.</w:t>
      </w:r>
      <w:r w:rsidR="00AF1E5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:rsidR="00B75FEF" w:rsidRPr="004F0B88" w:rsidRDefault="004E2D04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По мероприятию 1.4 «Осуществление отдельных государственных полномочий по обеспечению выплаты компенсации части родительской платы за присмотр и уход</w:t>
      </w:r>
      <w:r w:rsidR="00131D5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 детьми, посещающими образовательные организации, реализующие образовательную программу дошкольного образования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  <w:r w:rsidR="00F53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кассовые расходы </w:t>
      </w:r>
      <w:r w:rsidR="00131D5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 счет субвенции краевого бюджета </w:t>
      </w:r>
      <w:r w:rsidR="00F53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составили 1108</w:t>
      </w:r>
      <w:r w:rsidR="005D117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F53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5D117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F53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 руб. </w:t>
      </w:r>
      <w:r w:rsidR="005D117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</w:t>
      </w:r>
      <w:r w:rsidR="005D117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плановых назначения</w:t>
      </w:r>
      <w:r w:rsidR="00A056D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х - </w:t>
      </w:r>
      <w:r w:rsidR="005D117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11087,8 тыс. руб. </w:t>
      </w:r>
      <w:r w:rsidR="00F53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или 100%.</w:t>
      </w:r>
      <w:r w:rsidR="00A056D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Экономия бюджетных средств составила 1,1 тыс. руб.</w:t>
      </w:r>
    </w:p>
    <w:p w:rsidR="004E2D04" w:rsidRPr="004F0B88" w:rsidRDefault="00131D56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Произведены компенсационные выплаты  родителям детей, посещающих  ДОУ, по частичному возмещению расходов  на оплату за содержание детей в дошкольных учреждениях.</w:t>
      </w:r>
    </w:p>
    <w:p w:rsidR="00B75FEF" w:rsidRPr="004F0B88" w:rsidRDefault="00B75FEF" w:rsidP="00511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Целевой показатель</w:t>
      </w:r>
      <w:r w:rsidR="00F035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0E339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получателей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 образования»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выполнен на 100,7% (план – 4600 чел., выполнено – 4635 чел.).</w:t>
      </w:r>
    </w:p>
    <w:p w:rsidR="00DB1B0D" w:rsidRPr="004F0B88" w:rsidRDefault="00C50694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Численность детей, на которых выплачена компенсация части р</w:t>
      </w:r>
      <w:r w:rsidR="00DB1B0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одительской платы  в отчетном году составила 4847  чел., а средняя выплата компенсации за одного ребенка -  2,4 тыс. руб.</w:t>
      </w:r>
    </w:p>
    <w:p w:rsidR="00BD634A" w:rsidRPr="004F0B88" w:rsidRDefault="00BD634A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Управлением образования проведена значительная работа по укреплению  материально технической базы  подведомственных дошкольных учреждений.</w:t>
      </w:r>
    </w:p>
    <w:p w:rsidR="00E30797" w:rsidRPr="004F0B88" w:rsidRDefault="00E30797" w:rsidP="00511F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рамках мероприятия № 1.1 «Реализация дополнительных мероприятий в области дошкольного образования, наказы избирателей» в 15 дошкольных учреждениях проведены ремонтные работы, выполнен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ремонт пожарной сигнализации, замена оконных блоков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общую сумму 825,0 тыс. руб.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65C4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(100%).</w:t>
      </w:r>
    </w:p>
    <w:p w:rsidR="00E30797" w:rsidRPr="004F0B88" w:rsidRDefault="00F65C45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1.6 «Осуществление муниципальными учреждениями капитального ремонта» произведен капитальный ремонт в пяти дошкольных учреждениях на сумму 665,5 тыс. руб. при плане 670,0 тыс. руб. (99% от плановых назначений)</w:t>
      </w:r>
      <w:r w:rsidR="003F299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 Экономия бюджетных средств в сумме 4,5 тыс. руб. сложилась в результате  проведения конкурсных процедур.</w:t>
      </w:r>
    </w:p>
    <w:p w:rsidR="00F0252E" w:rsidRPr="004F0B88" w:rsidRDefault="00233264" w:rsidP="00BE1F67">
      <w:pPr>
        <w:shd w:val="clear" w:color="auto" w:fill="FFFFFF"/>
        <w:spacing w:after="0" w:line="240" w:lineRule="auto"/>
        <w:ind w:left="150" w:right="133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E2C5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A404B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A363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1.7</w:t>
      </w:r>
      <w:r w:rsidR="00EA3ED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A363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«Дополни</w:t>
      </w:r>
      <w:r w:rsidR="000E2C5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тельная помощь местным бюджетам </w:t>
      </w:r>
      <w:r w:rsidR="00EA363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для решения социально-значимых вопросов</w:t>
      </w:r>
      <w:r w:rsidR="005445C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A363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(в том числе подготовка к зиме)</w:t>
      </w:r>
      <w:r w:rsidR="000939E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6803D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056D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всем муниципальным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дошкольн</w:t>
      </w:r>
      <w:r w:rsidR="0078541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ым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учреждени</w:t>
      </w:r>
      <w:r w:rsidR="0078541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ям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оказана дополнительная помощь из краевого бюджета для решения социально-значимых вопросов в сумме 8041,7 тыс. руб.</w:t>
      </w:r>
      <w:r w:rsidR="00F0252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(100%).</w:t>
      </w:r>
    </w:p>
    <w:p w:rsidR="0031735C" w:rsidRPr="004F0B88" w:rsidRDefault="00F0252E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За счет данной финансовой помощи, оказанной депутатами ЗСК  Краснодарского края</w:t>
      </w:r>
      <w:r w:rsidR="00A816E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39244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проведены следующие работы:</w:t>
      </w:r>
    </w:p>
    <w:p w:rsidR="0031735C" w:rsidRPr="004F0B88" w:rsidRDefault="0039244C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 </w:t>
      </w:r>
      <w:r w:rsidR="00A816E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осуществлена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подготовка к зиме </w:t>
      </w:r>
      <w:r w:rsidRPr="004F0B88">
        <w:rPr>
          <w:rFonts w:ascii="Times New Roman" w:hAnsi="Times New Roman" w:cs="Times New Roman"/>
          <w:bCs/>
          <w:color w:val="auto"/>
          <w:sz w:val="28"/>
          <w:szCs w:val="28"/>
        </w:rPr>
        <w:t>(освидетельствование огнетушителей, приобретение лакокрасочных материалов, обучение ответственных лиц по тепловому хозяйству, гидравлические испытания, оказание услуг по проверке узлов учета газа, лабораторные испытания);</w:t>
      </w:r>
    </w:p>
    <w:p w:rsidR="0031735C" w:rsidRPr="004F0B88" w:rsidRDefault="0039244C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31735C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>выполнено устройство и благоустройство территории (теневого навеса) в МАДОУ ЦРР - д/с № 18, 14 и МБДОУ № 28;</w:t>
      </w:r>
    </w:p>
    <w:p w:rsidR="0031735C" w:rsidRPr="004F0B88" w:rsidRDefault="0039244C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 произведена замена оконных блоков в 5-ти дошкольных учреждениях</w:t>
      </w:r>
      <w:r w:rsidR="00477296" w:rsidRPr="004F0B8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735C" w:rsidRPr="004F0B88" w:rsidRDefault="00477296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 установлены умывальники МБДОУ № 28;</w:t>
      </w:r>
    </w:p>
    <w:p w:rsidR="0031735C" w:rsidRPr="004F0B88" w:rsidRDefault="00477296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 выполнены работы по текущему ремонту сараев МБДОУ № 15</w:t>
      </w:r>
      <w:r w:rsidR="00D051D1" w:rsidRPr="004F0B88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735C" w:rsidRPr="004F0B88" w:rsidRDefault="00D051D1" w:rsidP="0031735C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31735C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>проведен ремонт полов в группах в 3-х дошкольных учреждениях;</w:t>
      </w:r>
    </w:p>
    <w:p w:rsidR="00D272C4" w:rsidRPr="004F0B88" w:rsidRDefault="0031735C" w:rsidP="00D272C4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A85270" w:rsidRPr="004F0B88">
        <w:rPr>
          <w:rFonts w:ascii="Times New Roman" w:hAnsi="Times New Roman" w:cs="Times New Roman"/>
          <w:color w:val="auto"/>
          <w:sz w:val="28"/>
          <w:szCs w:val="28"/>
        </w:rPr>
        <w:t>выполнен ремонт ограждения  (МБДОУ №28 и МАДОУ ЦРР № д/с № 17);</w:t>
      </w:r>
    </w:p>
    <w:p w:rsidR="00D272C4" w:rsidRPr="004F0B88" w:rsidRDefault="00D272C4" w:rsidP="00D272C4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</w:t>
      </w:r>
      <w:r w:rsidR="00A45061" w:rsidRPr="004F0B88">
        <w:rPr>
          <w:rFonts w:ascii="Times New Roman" w:hAnsi="Times New Roman" w:cs="Times New Roman"/>
          <w:color w:val="auto"/>
          <w:sz w:val="28"/>
          <w:szCs w:val="28"/>
        </w:rPr>
        <w:t>проведен капитальный ремонт системы водоснабжения и теплоснабжения МАДОУ ЦРР - д/с № 22;</w:t>
      </w:r>
    </w:p>
    <w:p w:rsidR="00D272C4" w:rsidRPr="004F0B88" w:rsidRDefault="00A45061" w:rsidP="00D272C4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 в МБДОУ № 20 заменен газовый котел;</w:t>
      </w:r>
    </w:p>
    <w:p w:rsidR="00A45061" w:rsidRPr="004F0B88" w:rsidRDefault="00A45061" w:rsidP="00D272C4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- для МБДОУ ЦРР - д/с № 21 приобретен спортивный инвентарь.</w:t>
      </w:r>
    </w:p>
    <w:p w:rsidR="006462D6" w:rsidRPr="004F0B88" w:rsidRDefault="006462D6" w:rsidP="00890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1.9 «Осуществление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частных дошкольных  общеобразовательных организациях» предоставлены субсидии</w:t>
      </w:r>
      <w:r w:rsidR="008C136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сумме 6653,3 тыс. руб. </w:t>
      </w:r>
      <w:r w:rsidR="007432A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двум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негосударственным дошкольным учреждениям (РЖД и ОАО СХП «Дмитриевское»). </w:t>
      </w:r>
      <w:r w:rsidR="00644FA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Мероприятие выполнено на 100%.</w:t>
      </w:r>
    </w:p>
    <w:p w:rsidR="00505BF3" w:rsidRPr="004F0B88" w:rsidRDefault="001F3F18" w:rsidP="00BE1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 запланированных к реализации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отчетном году мероприятий выполнены  в  полном объеме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F3F18" w:rsidRPr="004F0B88" w:rsidRDefault="001F3F18" w:rsidP="00890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итогам 2018 года из </w:t>
      </w:r>
      <w:r w:rsidR="00EA1D9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целевых показателей, предусмотренных муниципальной программой по основному мероприятию № 1, плановые значения выполнены по </w:t>
      </w:r>
      <w:r w:rsidR="00EA1D9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целевым показателям.</w:t>
      </w:r>
    </w:p>
    <w:p w:rsidR="002E0A38" w:rsidRPr="004F0B88" w:rsidRDefault="002E0A38" w:rsidP="002E0A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«Количество построенных пристроек к существующим зданиям и сооружениям и отдельно стоящих зданий» не выполнен, мероприятие по строительству в ДОУ в 2018 году не планировались.</w:t>
      </w:r>
    </w:p>
    <w:p w:rsidR="002E0A38" w:rsidRPr="004F0B88" w:rsidRDefault="002E0A38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05BF3" w:rsidRPr="004F0B88" w:rsidRDefault="00505BF3" w:rsidP="00BE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 w:rsidP="00C46BA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2</w:t>
      </w:r>
    </w:p>
    <w:p w:rsidR="00505BF3" w:rsidRPr="004F0B88" w:rsidRDefault="00233264" w:rsidP="00C46BA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«Развитие системы общего образования в муниципальном образовании Кавказский район»</w:t>
      </w:r>
    </w:p>
    <w:p w:rsidR="00505BF3" w:rsidRPr="004F0B88" w:rsidRDefault="00505BF3" w:rsidP="00BE1F67">
      <w:pPr>
        <w:spacing w:after="0" w:line="240" w:lineRule="auto"/>
        <w:ind w:firstLine="71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Объем финансирования на 2018 год  был предусмотрен в сумме 547127,7 тыс. руб. </w:t>
      </w:r>
    </w:p>
    <w:p w:rsidR="00505BF3" w:rsidRPr="004F0B88" w:rsidRDefault="00233264" w:rsidP="00890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средств </w:t>
      </w:r>
      <w:r w:rsidR="00EC73B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="00CF0E4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– 106854,9 тыс. руб.;</w:t>
      </w:r>
    </w:p>
    <w:p w:rsidR="00505BF3" w:rsidRPr="004F0B88" w:rsidRDefault="00233264" w:rsidP="00890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–431172,8 тыс. руб.;</w:t>
      </w:r>
    </w:p>
    <w:p w:rsidR="00505BF3" w:rsidRPr="004F0B88" w:rsidRDefault="00233264" w:rsidP="00890B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9100,0 тыс. руб.</w:t>
      </w:r>
    </w:p>
    <w:p w:rsidR="00505BF3" w:rsidRPr="004F0B88" w:rsidRDefault="006E3930" w:rsidP="00BE1F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Профинансировано</w:t>
      </w:r>
      <w:r w:rsidR="007D562E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отчетном периоде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546592,5 тыс. руб. (99,9%).: </w:t>
      </w:r>
    </w:p>
    <w:p w:rsidR="00505BF3" w:rsidRPr="004F0B88" w:rsidRDefault="00233264" w:rsidP="00D74D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за счет средств </w:t>
      </w:r>
      <w:r w:rsidR="006E393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– 106852,1 тыс. руб.(100%);</w:t>
      </w:r>
    </w:p>
    <w:p w:rsidR="00505BF3" w:rsidRPr="004F0B88" w:rsidRDefault="00233264" w:rsidP="00D74D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431172,8 тыс. руб.(100%);</w:t>
      </w:r>
    </w:p>
    <w:p w:rsidR="00505BF3" w:rsidRPr="004F0B88" w:rsidRDefault="00233264" w:rsidP="00D74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8567,6 тыс. руб.(94,1%)</w:t>
      </w:r>
      <w:r w:rsidR="00E0020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C3595C" w:rsidRPr="004F0B88" w:rsidRDefault="007D562E" w:rsidP="00C3595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  <w:r w:rsidR="00C3595C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В  системе  образования  Кавказского  района </w:t>
      </w:r>
      <w:r w:rsidR="00271E25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- </w:t>
      </w:r>
      <w:r w:rsidR="00C3595C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25  муниципальных общеобразовательных учреждений среднего общего образования. </w:t>
      </w:r>
    </w:p>
    <w:p w:rsidR="00E7512B" w:rsidRPr="004F0B88" w:rsidRDefault="00E7512B" w:rsidP="004124B7">
      <w:pPr>
        <w:spacing w:after="0" w:line="240" w:lineRule="auto"/>
        <w:ind w:firstLine="71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рамках основного мероприятия </w:t>
      </w:r>
      <w:r w:rsidR="004124B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«Развитие системы общего образования в муниципальном образовании Кавказский район»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</w:t>
      </w:r>
      <w:r w:rsidR="00CD082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ется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содержание 25 учреждений</w:t>
      </w:r>
      <w:r w:rsidR="001A1DC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3595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среднего </w:t>
      </w:r>
      <w:r w:rsidR="008962F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общего образования,</w:t>
      </w:r>
      <w:r w:rsidR="003D196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функци</w:t>
      </w:r>
      <w:r w:rsidR="004124B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ей </w:t>
      </w:r>
      <w:r w:rsidR="003D196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которых </w:t>
      </w:r>
      <w:r w:rsidR="004124B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является  обеспечение  государственных гарантий  реализации прав на получение общедоступного и бесплатного образования в муниципальных общеобразовательных организациях.</w:t>
      </w:r>
    </w:p>
    <w:p w:rsidR="003D0EDB" w:rsidRPr="004F0B88" w:rsidRDefault="00B93384" w:rsidP="007D5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Число </w:t>
      </w:r>
      <w:r w:rsidR="00B06EF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всех учащихся </w:t>
      </w:r>
      <w:r w:rsidR="008962F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учреждений общего образования </w:t>
      </w:r>
      <w:r w:rsidR="00B06EF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 учетом совершеннолетних, обучающихся в вечерних школах</w:t>
      </w:r>
      <w:r w:rsidR="00AE3F7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B06EF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2018 году составило </w:t>
      </w:r>
      <w:r w:rsidR="00B06EF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12792 чел., </w:t>
      </w:r>
      <w:r w:rsidR="00D05D0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том числе </w:t>
      </w:r>
      <w:r w:rsidR="00E555AB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возрасте </w:t>
      </w:r>
      <w:r w:rsidR="00D05D0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6,6 до 18 лет – 12749 чел., а </w:t>
      </w:r>
      <w:r w:rsidR="00B06EF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число педагогов, обучающих по программам общего образования – 672 чел</w:t>
      </w:r>
      <w:r w:rsidR="00B5312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A95FC3" w:rsidRPr="004F0B88" w:rsidRDefault="007D562E" w:rsidP="007D562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B5312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</w:t>
      </w:r>
      <w:r w:rsidR="001A1DC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B5312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«</w:t>
      </w:r>
      <w:r w:rsidR="00D74D3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</w:t>
      </w:r>
      <w:r w:rsidR="00B06EFF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хват детей в возрасте от 6,6 до 18 лет общим образованием (в общеобразовательных учреждениях)</w:t>
      </w:r>
      <w:r w:rsidR="00B5312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</w:t>
      </w:r>
      <w:r w:rsidR="001A1DC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D05D0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выполнен на 100,3%</w:t>
      </w:r>
      <w:r w:rsidR="0024075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(план 12700 чел., факт – 12749 чел.).</w:t>
      </w:r>
    </w:p>
    <w:p w:rsidR="009E4EC3" w:rsidRPr="004F0B88" w:rsidRDefault="00A9024F" w:rsidP="00D74D3E">
      <w:pPr>
        <w:spacing w:after="0" w:line="240" w:lineRule="auto"/>
        <w:ind w:right="71" w:firstLine="142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1361D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7D562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 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D74D3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Ч</w:t>
      </w:r>
      <w:r w:rsidR="00B06EFF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исленность обучающихся по программам общего образования в расчете на 1 учителя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 выполнен на 105,5% (план – 18, выполнено - 19).</w:t>
      </w:r>
    </w:p>
    <w:p w:rsidR="00533E58" w:rsidRPr="004F0B88" w:rsidRDefault="00533E58" w:rsidP="00D74D3E">
      <w:pPr>
        <w:spacing w:after="0" w:line="240" w:lineRule="auto"/>
        <w:ind w:right="71" w:firstLine="142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7D562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По новым федеральным </w:t>
      </w:r>
      <w:r w:rsidR="005766E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государственным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стандартам</w:t>
      </w:r>
      <w:r w:rsidR="005766E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 образовательных школах обучается 10873 чел. </w:t>
      </w:r>
    </w:p>
    <w:p w:rsidR="00A9024F" w:rsidRPr="004F0B88" w:rsidRDefault="00A9024F" w:rsidP="00D74D3E">
      <w:pPr>
        <w:spacing w:after="0" w:line="240" w:lineRule="auto"/>
        <w:ind w:right="71" w:firstLine="142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</w:rPr>
        <w:tab/>
      </w:r>
      <w:r w:rsidR="001361D3" w:rsidRPr="004F0B88">
        <w:rPr>
          <w:rFonts w:ascii="Times New Roman" w:eastAsia="Arial Unicode MS" w:hAnsi="Times New Roman" w:cs="Times New Roman"/>
          <w:color w:val="auto"/>
        </w:rPr>
        <w:tab/>
      </w:r>
      <w:r w:rsidR="007D562E" w:rsidRPr="004F0B88">
        <w:rPr>
          <w:rFonts w:ascii="Times New Roman" w:eastAsia="Arial Unicode MS" w:hAnsi="Times New Roman" w:cs="Times New Roman"/>
          <w:color w:val="auto"/>
        </w:rPr>
        <w:t xml:space="preserve">  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 «</w:t>
      </w:r>
      <w:r w:rsidR="00D74D3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У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дельный вес численности учащихся, обучающихся по новым федеральным государственным образовательным стандартам» выполнен на 100%</w:t>
      </w:r>
      <w:r w:rsidR="00285F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(план и исполнение – 85%)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1678B2" w:rsidRPr="004F0B88" w:rsidRDefault="001C0B90" w:rsidP="007D56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В 2018 году 7266 учащиеся образовательных школ  приняли участие в 103 всероссийских олимпиадах  и иных интелектуальных и творческих конкурсах</w:t>
      </w:r>
      <w:r w:rsidR="001678B2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,</w:t>
      </w:r>
      <w:r w:rsidR="001678B2" w:rsidRPr="004F0B88">
        <w:rPr>
          <w:rFonts w:ascii="Times New Roman" w:eastAsia="Times New Roman" w:hAnsi="Times New Roman" w:cs="Times New Roman"/>
          <w:color w:val="auto"/>
          <w:sz w:val="28"/>
        </w:rPr>
        <w:t>из них 423 воспитанника стали победителями и призёрами в краевых конкурсах, 452 – во всероссийских и 213 в международных конкурсах.</w:t>
      </w:r>
    </w:p>
    <w:p w:rsidR="009334C7" w:rsidRPr="004F0B88" w:rsidRDefault="009334C7" w:rsidP="009334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олимпиадах муниципального уровня в течение учебного года приняло участие 1527  учащихся  7-11 классы  по  21  учебному предмету, из которых  по итогам олимпиад  453  учащихся награждены дипломами  победителей и призёров. </w:t>
      </w:r>
    </w:p>
    <w:p w:rsidR="009334C7" w:rsidRPr="004F0B88" w:rsidRDefault="009334C7" w:rsidP="009334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региональном этапе олимпиады всего приняло участие  27 учащихся, которые принесли  9 призовых мест по таким предметам как астрономия, литература, математика, немецкий язык, химия, физика, технология, кубановедение  из СОШ № 14, 18, лицей №45, СОШ №5 – 2 чел., лицея №3 – 3 чел.</w:t>
      </w:r>
    </w:p>
    <w:p w:rsidR="009334C7" w:rsidRPr="004F0B88" w:rsidRDefault="009334C7" w:rsidP="007D5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/>
          <w:color w:val="auto"/>
          <w:sz w:val="28"/>
          <w:szCs w:val="28"/>
        </w:rPr>
        <w:t>У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ченик 9 класса МАОУ лицея № 3 – Паненко Семен стал победителем международной олимпиады школьников «Кавказская математическая олимпиада», которая проходила в г.</w:t>
      </w:r>
      <w:r w:rsidR="00D06A6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Майкопе и ученица 11 класса МБОУ СОШ №5 – Прокуратов</w:t>
      </w:r>
      <w:r w:rsidRPr="004F0B88">
        <w:rPr>
          <w:rFonts w:ascii="Times New Roman" w:hAnsi="Times New Roman"/>
          <w:color w:val="auto"/>
          <w:sz w:val="28"/>
          <w:szCs w:val="28"/>
        </w:rPr>
        <w:t>а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Виктория стала призером всероссийской олимпиады школьников по немецкому языку, которая проходила в г.Петрозаводск</w:t>
      </w:r>
      <w:r w:rsidRPr="004F0B88">
        <w:rPr>
          <w:rFonts w:ascii="Times New Roman" w:hAnsi="Times New Roman"/>
          <w:color w:val="auto"/>
          <w:sz w:val="28"/>
          <w:szCs w:val="28"/>
        </w:rPr>
        <w:t>е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334C7" w:rsidRPr="004F0B88" w:rsidRDefault="009334C7" w:rsidP="003E7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Ученица 8 класса лицея №3 Беспалая Ангелина, став победителем всероссийского образовательного проекта «Наука в регионы», была приглашена Московским физико-техническим институтом для прохождения в г.Москве обучения по программе, разработанной преподавателями МФТИ, где стала победителем при проведении внутреннего конкурса. </w:t>
      </w:r>
    </w:p>
    <w:p w:rsidR="009334C7" w:rsidRPr="004F0B88" w:rsidRDefault="009334C7" w:rsidP="003E7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Пятеро ребят из лицея №3 стали лауреатами всероссийского 11-ого турнира им. М.В. Ломоносова по математике и химии.</w:t>
      </w:r>
    </w:p>
    <w:p w:rsidR="003E7FED" w:rsidRPr="004F0B88" w:rsidRDefault="009334C7" w:rsidP="003E7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64 ребенка в этом году за плодотворную и результативную работу (победители и призеры) были награждены путевками в краевые профильные смены и 96 ребят награждены путевками в муниципальные профильные смены, которые проходили на Черноморском побережье. </w:t>
      </w:r>
      <w:r w:rsidRPr="004F0B88">
        <w:rPr>
          <w:rFonts w:ascii="Times New Roman" w:hAnsi="Times New Roman"/>
          <w:color w:val="auto"/>
          <w:sz w:val="28"/>
          <w:szCs w:val="28"/>
        </w:rPr>
        <w:t>А Прокуратова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Виктория, ученица 11 класса МБОУ СОШ №5 и Глуховской Александр, воспитанник МБОУ ДО ДДТ стали обладателями премии администрации Краснодарского края.</w:t>
      </w:r>
    </w:p>
    <w:p w:rsidR="00922EF6" w:rsidRPr="004F0B88" w:rsidRDefault="00922EF6" w:rsidP="003E7FED">
      <w:pPr>
        <w:spacing w:after="0" w:line="240" w:lineRule="auto"/>
        <w:ind w:left="142" w:right="71" w:firstLine="567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Целевой показатель «</w:t>
      </w:r>
      <w:r w:rsidR="00DC720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Д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оля учащихся, принимавших участие во Всероссийских олимпиадах и иных интеллектуальных и творческих конкурсах от общей численности обучающихся» выполнен на 142,5% (план – 40%, факт – 57 %).</w:t>
      </w:r>
    </w:p>
    <w:p w:rsidR="009215C2" w:rsidRPr="004F0B88" w:rsidRDefault="003E7FED" w:rsidP="00A9024F">
      <w:pPr>
        <w:spacing w:after="0" w:line="240" w:lineRule="auto"/>
        <w:ind w:left="142" w:right="71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  <w:t xml:space="preserve">  </w:t>
      </w:r>
      <w:r w:rsidR="009215C2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По программам переподготовки и повышения квалификации </w:t>
      </w:r>
      <w:r w:rsidR="00C55DA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 2018 году </w:t>
      </w:r>
      <w:r w:rsidR="009215C2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297 педагогов образовательных школ прошли обучение по модернизированным программам среднего и высшего профессионального педагогического образования</w:t>
      </w:r>
      <w:r w:rsidR="00C55DA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337962" w:rsidRPr="004F0B88" w:rsidRDefault="00337962" w:rsidP="00A9024F">
      <w:pPr>
        <w:spacing w:after="0" w:line="240" w:lineRule="auto"/>
        <w:ind w:left="142" w:right="71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B739CF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3E7FE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5D531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У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дельный вес численности педагогических кадров, прошедших обучение программам переподготовки и повышения квалификации педагогических работников, образования» выполнен на 103,8% (план – 97%, факт – 100,7%).</w:t>
      </w:r>
    </w:p>
    <w:p w:rsidR="009520E3" w:rsidRPr="004F0B88" w:rsidRDefault="009520E3" w:rsidP="00A9024F">
      <w:pPr>
        <w:spacing w:after="0" w:line="240" w:lineRule="auto"/>
        <w:ind w:left="142" w:right="71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B739CF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ab/>
      </w:r>
      <w:r w:rsidR="003E7FE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Все образовательные учреждения района обеспечены </w:t>
      </w:r>
      <w:r w:rsidR="0029467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современными</w:t>
      </w:r>
      <w:r w:rsidR="001A1DC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интернетресурсами.</w:t>
      </w:r>
      <w:r w:rsidR="001C2881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Каждое учреждение имеет свой официальный сайт в сети «интернет».</w:t>
      </w:r>
    </w:p>
    <w:p w:rsidR="008E37D0" w:rsidRPr="004F0B88" w:rsidRDefault="008E37D0" w:rsidP="003E7FE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5D531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оздание и содержание сайта общеобразовательных учреждений» выполнен на 100% (план и факт – 25 учр.).</w:t>
      </w:r>
    </w:p>
    <w:p w:rsidR="008E37D0" w:rsidRPr="004F0B88" w:rsidRDefault="008E37D0" w:rsidP="003E7FE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5D531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У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величение пропускной способности  и оплата Интернет – трафика  до 10 М/б»</w:t>
      </w:r>
      <w:r w:rsidR="006E654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также выполнен на 100% (план и факт – </w:t>
      </w:r>
      <w:r w:rsidR="00387D67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25 </w:t>
      </w:r>
      <w:r w:rsidR="006E654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учр.)</w:t>
      </w:r>
      <w:r w:rsidR="007246B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AF14F2" w:rsidRPr="004F0B88" w:rsidRDefault="00AF14F2" w:rsidP="00AF1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финансовое обеспечение деятельности 25 муниципальных общеобразовательных  учреждений  в 2018 году было направлено  512657,2 тыс. руб., в том числе: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 местного бюджета – 89778,0 тыс. руб.;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413779,2 тыс. руб.;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9100,0 тыс. руб.</w:t>
      </w:r>
    </w:p>
    <w:p w:rsidR="00AF14F2" w:rsidRPr="004F0B88" w:rsidRDefault="00AF14F2" w:rsidP="00AF14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Профинансировано в отчетном периоде– 512124,8 тыс. руб. (99,9%);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 местного бюджета – 89778,0 тыс. руб.(100%);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средств краевого бюджета – 413779,2 тыс. руб.(100%);</w:t>
      </w:r>
    </w:p>
    <w:p w:rsidR="00AF14F2" w:rsidRPr="004F0B88" w:rsidRDefault="00AF14F2" w:rsidP="005D5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за счет  внебюджетных источников – 8567,6 тыс. руб.(94,1%).</w:t>
      </w:r>
    </w:p>
    <w:p w:rsidR="009F5595" w:rsidRPr="009F5595" w:rsidRDefault="009F5595" w:rsidP="00E5265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9F5595">
        <w:rPr>
          <w:rFonts w:ascii="Times New Roman" w:eastAsia="Times New Roman" w:hAnsi="Times New Roman" w:cs="Times New Roman"/>
          <w:color w:val="auto"/>
          <w:sz w:val="28"/>
          <w:szCs w:val="28"/>
        </w:rPr>
        <w:t>Недопоступление запланированных доходов от предоставления образовательными учреждениями   дополнительных платных услуг составило</w:t>
      </w:r>
      <w:r w:rsidRPr="00E237E6">
        <w:rPr>
          <w:rFonts w:ascii="Times New Roman" w:eastAsia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9F5595">
        <w:rPr>
          <w:rFonts w:ascii="Times New Roman" w:eastAsia="Times New Roman" w:hAnsi="Times New Roman" w:cs="Times New Roman"/>
          <w:color w:val="auto"/>
          <w:sz w:val="28"/>
          <w:szCs w:val="28"/>
        </w:rPr>
        <w:t>532,4 тыс. руб. в связи со снижением количества получателей платных услуг.</w:t>
      </w:r>
    </w:p>
    <w:p w:rsidR="007246B4" w:rsidRPr="004F0B88" w:rsidRDefault="001D6AEC" w:rsidP="00E5265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На оплату труда педагогического, административного и технического персонала в 2018 г. за счет средств краевого и местного бюджетов было направлено 413291,8 тыс. руб., что составляет 82,8 % бюджетного финансирования.</w:t>
      </w:r>
    </w:p>
    <w:p w:rsidR="00B075EB" w:rsidRPr="004F0B88" w:rsidRDefault="00B075EB" w:rsidP="00E5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Средн</w:t>
      </w:r>
      <w:r w:rsidR="00BD295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емесячная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заработная плата педагогических работников учреждений общего образования по отношению к прошлому году выросла  на </w:t>
      </w:r>
      <w:r w:rsidR="006D500B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100,9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% и достигла   </w:t>
      </w:r>
      <w:r w:rsidR="006D500B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29467</w:t>
      </w:r>
      <w:r w:rsidR="0084301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руб., что выше среднекраевого показателя на 243 руб.  (100,8%)</w:t>
      </w:r>
      <w:r w:rsidR="00542ED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64499E" w:rsidRDefault="0064499E" w:rsidP="00E5265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</w:p>
    <w:p w:rsidR="00542ED9" w:rsidRPr="004F0B88" w:rsidRDefault="00542ED9" w:rsidP="00E5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Целевой показатель «</w:t>
      </w:r>
      <w:r w:rsidR="001D551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тношение средней заработной платы педагогических работников учреждений общего образования к средней заработной плате в экономике Краснодарского края»</w:t>
      </w:r>
      <w:r w:rsidR="0020569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103,9% (план</w:t>
      </w:r>
      <w:r w:rsidR="0064499E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="0020569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- 100%, факт – </w:t>
      </w:r>
      <w:r w:rsidR="0020569D"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10</w:t>
      </w:r>
      <w:r w:rsidR="00666294"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3,9</w:t>
      </w:r>
      <w:r w:rsidR="0020569D"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%).</w:t>
      </w:r>
    </w:p>
    <w:p w:rsidR="001E3E7D" w:rsidRPr="004F0B88" w:rsidRDefault="001D551D" w:rsidP="00D03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2.2 «О</w:t>
      </w:r>
      <w:r w:rsidR="009717C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</w:t>
      </w:r>
      <w:r w:rsidR="001E3E7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254 педагог</w:t>
      </w:r>
      <w:r w:rsidR="007521B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1E3E7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образовательных школ   в 2018 году получили компенсационные выплаты на оплату коммунальных услуг на общую сумму 3666,4 тыс. руб. (100% от объема финансирования). Средняя выплата  на одного педагога составила 14,4 тыс. руб.</w:t>
      </w:r>
    </w:p>
    <w:p w:rsidR="00BD6DDA" w:rsidRPr="004F0B88" w:rsidRDefault="00BD6DDA" w:rsidP="00D03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образовательных школах  за счет средств родителей, местного  и краевого бюджет</w:t>
      </w:r>
      <w:r w:rsidR="008255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организовано ежедневное питание учащихся.</w:t>
      </w:r>
    </w:p>
    <w:p w:rsidR="00B075EB" w:rsidRPr="004F0B88" w:rsidRDefault="00FB4E13" w:rsidP="00D03968">
      <w:pPr>
        <w:shd w:val="clear" w:color="auto" w:fill="FFFFFF"/>
        <w:spacing w:after="0" w:line="240" w:lineRule="auto"/>
        <w:ind w:left="150" w:right="133" w:firstLine="55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реализацию мероприятия № 2.1 «Организация питания учащихся  муниципальных общеобразовательных учреждений, реализующих общеобразовательные программы, обеспечение молоком и молочными продуктами учащихся  муниципальных общеобразовательных учреждений, реализующих образовательные программы начального общего образования; обеспечение льготным питанием учащихся из многодетных»</w:t>
      </w:r>
      <w:r w:rsidR="00F80C6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2018 году за счет средств краевого и местного бюджетов было предусмотрено   и профинансировано 16221,5  тыс. руб. (100%).</w:t>
      </w:r>
    </w:p>
    <w:p w:rsidR="003F6BEE" w:rsidRPr="004F0B88" w:rsidRDefault="00EE3C74" w:rsidP="003F6BEE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На частичную компенсацию удорожания стоимости питания учащихся дневных муниципальных учреждений, реализующих общеобразовательные программы</w:t>
      </w:r>
      <w:r w:rsidR="00F552B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D1BA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 счет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средств </w:t>
      </w:r>
      <w:r w:rsidR="001D1BA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местного бюджета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было предусмотрено и профинансировано </w:t>
      </w:r>
      <w:r w:rsidR="001D1BA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13255,0 тыс. руб.</w:t>
      </w:r>
    </w:p>
    <w:p w:rsidR="00EE3C74" w:rsidRPr="004F0B88" w:rsidRDefault="00FC5E5D" w:rsidP="003F6BEE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Ежедневно </w:t>
      </w:r>
      <w:r w:rsidR="00EE3C7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предоставлялось горячее питание учащимся школ, а также молоко 2 раза в неделю учащимся младших классов.</w:t>
      </w:r>
    </w:p>
    <w:p w:rsidR="005111BE" w:rsidRPr="004F0B88" w:rsidRDefault="00EE3C74" w:rsidP="005111B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Контингент  учащихся </w:t>
      </w:r>
      <w:r w:rsidR="008908F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обще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образовательных школ  - 12792 чел., из них учащиеся, находящиеся на домашнем обучении  и учащиеся вечерних школ – 259 чел., приходящих непосредственно в школу – 12533 чел.</w:t>
      </w:r>
    </w:p>
    <w:p w:rsidR="00F80C61" w:rsidRPr="004F0B88" w:rsidRDefault="00245D65" w:rsidP="005111B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</w:t>
      </w:r>
      <w:r w:rsidR="00F80C61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«</w:t>
      </w:r>
      <w:r w:rsidR="001D551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="00F80C61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учащихся, охваченных горячим питанием</w:t>
      </w:r>
      <w:r w:rsidR="0007545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 выполнен на 106%</w:t>
      </w:r>
      <w:r w:rsidR="00A2056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(план -11840 чел., факт- 12533 чел.)</w:t>
      </w:r>
      <w:r w:rsidR="005111B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EE3C74" w:rsidRPr="004F0B88" w:rsidRDefault="00496930" w:rsidP="005111B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1D551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хват горячим питанием  школьников»</w:t>
      </w:r>
      <w:r w:rsidR="00C0446F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100% (план и факт – 100%).</w:t>
      </w:r>
    </w:p>
    <w:p w:rsidR="001C21B8" w:rsidRPr="004F0B88" w:rsidRDefault="0054404E" w:rsidP="00706A9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1D551D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учащихся, получающих молоко и молочную продукцию 2 раза в неделю» выполнен на 100,3 %. Планировалось предоставлять молоко</w:t>
      </w:r>
      <w:r w:rsidR="001D1BAC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5500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учащимся начальных классов</w:t>
      </w:r>
      <w:r w:rsidR="001D1BAC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, фактически получали 5516 чел.</w:t>
      </w:r>
    </w:p>
    <w:p w:rsidR="00706A98" w:rsidRPr="004F0B88" w:rsidRDefault="00B1355B" w:rsidP="00706A98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З</w:t>
      </w:r>
      <w:r w:rsidR="00C03F2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а счет субвенции краевого  бюджета на осуществление отдельных государственных полномочий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 обеспечению льготным питанием</w:t>
      </w:r>
      <w:r w:rsidR="00F9186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учащихся из многодетных  семей в муниципальных образовательных организациях»</w:t>
      </w:r>
      <w:r w:rsidR="008908F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2018 году на </w:t>
      </w:r>
      <w:r w:rsidR="00732E0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сумм</w:t>
      </w:r>
      <w:r w:rsidR="008908F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732E0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2966,5 тыс. руб. </w:t>
      </w:r>
      <w:r w:rsidR="002542F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предоставлена </w:t>
      </w:r>
      <w:r w:rsidR="006871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помощь в </w:t>
      </w:r>
      <w:r w:rsidR="00F9186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</w:t>
      </w:r>
      <w:r w:rsidR="006871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F9186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питания 2038 учащихся из многодетных  семей</w:t>
      </w:r>
      <w:r w:rsidR="002712C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размере 10 руб. ежедневно.</w:t>
      </w:r>
    </w:p>
    <w:p w:rsidR="00706A98" w:rsidRPr="004F0B88" w:rsidRDefault="00F04E8D" w:rsidP="00706A98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Целевой показатель</w:t>
      </w:r>
      <w:r w:rsidR="00245D65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«</w:t>
      </w:r>
      <w:r w:rsidR="003E3216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учащихся из многодетных семей, получающих льготное питание» выполнен на 107,2% (план -1900 чел., факт – 2038 чел.).</w:t>
      </w:r>
    </w:p>
    <w:p w:rsidR="00706A98" w:rsidRPr="004F0B88" w:rsidRDefault="00F1715F" w:rsidP="00706A98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2018 году в учреждениях образования п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роведена большая работа по укреплению материально-технической базы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246186" w:rsidRPr="004F0B88" w:rsidRDefault="00B72503" w:rsidP="00706A98">
      <w:pPr>
        <w:shd w:val="clear" w:color="auto" w:fill="FFFFFF"/>
        <w:spacing w:after="0" w:line="240" w:lineRule="auto"/>
        <w:ind w:right="133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В рамках м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ероприятия № 2.11 «Реализация мероприятий  государственной программы Краснодарского края «Развитие образования» (проведение капитального ремонта  спортивных залов муниципальных общеобразовательных организаций, (в том числе расположенных в сельской местности), помещений при них, других помещений физкультурно</w:t>
      </w:r>
      <w:r w:rsidR="0074616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спортивного  назначения, физкультурно</w:t>
      </w:r>
      <w:r w:rsidR="001E1B2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оздоровительных комплексов» в софинансировании с краевым бюджетом </w:t>
      </w:r>
      <w:r w:rsidR="001E1B2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был произведен капитальный ремонт спортивного школьного зала в МБОУ СОШ №  9. </w:t>
      </w:r>
    </w:p>
    <w:p w:rsidR="00AD26E4" w:rsidRPr="004F0B88" w:rsidRDefault="001E1B21" w:rsidP="00706A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ремонт спортзала </w:t>
      </w:r>
      <w:r w:rsidR="00AD26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было направлено  бюджетных ассигнований в сумме 2299,4 тыс. руб., из них  за счет средств  </w:t>
      </w:r>
      <w:r w:rsidR="005954F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местного </w:t>
      </w:r>
      <w:r w:rsidR="00AD26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— 1126,7 тыс. руб., краевого   бюджета 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="00AD26E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1172,7 тыс. руб.</w:t>
      </w:r>
      <w:r w:rsidR="0024618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Мероприятие выполнено.</w:t>
      </w:r>
    </w:p>
    <w:p w:rsidR="00B72503" w:rsidRPr="004F0B88" w:rsidRDefault="00225FE0" w:rsidP="00706A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3E3216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капитально отремонтированных  спортивных залов муниципальных общеобразовательных организаций, помещений при них физкультурно</w:t>
      </w:r>
      <w:r w:rsidR="006A173C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-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спортивного назначения, физкультурно</w:t>
      </w:r>
      <w:r w:rsidR="006A173C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-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оздоровительных комплексов»</w:t>
      </w:r>
      <w:r w:rsidR="00FE215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100% (план и исполнено- 1 объект).</w:t>
      </w:r>
    </w:p>
    <w:p w:rsidR="00505BF3" w:rsidRPr="004F0B88" w:rsidRDefault="003D3971" w:rsidP="00256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2.9 «Благоустройство территории учреждений образования»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роведены работы по установке бордюрного камня и отводу ливневых вод  в МБОУ СОШ № 11 за счет средств </w:t>
      </w:r>
      <w:r w:rsidR="00E33D8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бюджета на  сумму 500,0 тыс. руб.</w:t>
      </w:r>
      <w:r w:rsidR="00245D6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1B17A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Мероприятие выполнено на 100%.</w:t>
      </w:r>
    </w:p>
    <w:p w:rsidR="006B7757" w:rsidRPr="004F0B88" w:rsidRDefault="00233264" w:rsidP="00256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Общеобразовательным учреждениям </w:t>
      </w:r>
      <w:r w:rsidR="002F5E2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депутатами ЗСК Краснодарского края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оказана дополнительная помощь из краевого бюджета для решения социально-значимых вопросов в сумме 7700,2 ты</w:t>
      </w:r>
      <w:r w:rsidR="000C31C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с. руб., освоено 7700,2 тыс. руб.  (100%)</w:t>
      </w:r>
      <w:r w:rsidR="006B775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256DD4" w:rsidRPr="004F0B88" w:rsidRDefault="006B7757" w:rsidP="00256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За счет средств краевого бюджета</w:t>
      </w:r>
      <w:r w:rsidR="0025406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254062" w:rsidRPr="004F0B88" w:rsidRDefault="00254062" w:rsidP="00256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проведены мероприятия  по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подготовк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 зиме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(освидетельствование огнетушителей, приобретение лакокрасочных материалов, обучение ответственных лиц по тепловому хозяйству, гидравлические испытания, оказание услуг по проверке узлов учет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 газа, лабораторные испытания), а также текущие ремонты;</w:t>
      </w:r>
    </w:p>
    <w:p w:rsidR="00254062" w:rsidRPr="004F0B88" w:rsidRDefault="00256DD4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strike/>
          <w:color w:val="auto"/>
          <w:sz w:val="28"/>
          <w:szCs w:val="28"/>
        </w:rPr>
        <w:t>-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проведен ремонт кровл</w:t>
      </w:r>
      <w:r w:rsidR="002540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 в 6-ти образовательных школах;</w:t>
      </w:r>
    </w:p>
    <w:p w:rsidR="00254062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произведена замена оконных блок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ов в 3-х образовательных школах;</w:t>
      </w:r>
    </w:p>
    <w:p w:rsidR="00254062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256DD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МБОУ СОШ № 5 отремонт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ирован навес центрального входа;</w:t>
      </w:r>
    </w:p>
    <w:p w:rsidR="00254062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проведена замена освещения в МБОУ СОШ № 15 и МБОУ  ОСОШ № 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1;</w:t>
      </w:r>
    </w:p>
    <w:p w:rsidR="00254062" w:rsidRPr="004F0B88" w:rsidRDefault="00256DD4" w:rsidP="00256D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2540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7879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произведена замена умывальник</w:t>
      </w:r>
      <w:r w:rsidR="002540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ов в 3-х образовательных школах;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  <w:t xml:space="preserve">-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2-х образовательных школах произ</w:t>
      </w:r>
      <w:r w:rsidR="002540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веден ремонт полов в мастерских;</w:t>
      </w:r>
    </w:p>
    <w:p w:rsidR="00254062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МБОУ  СОШ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№ 14 выполнен ремонт пищеблока;</w:t>
      </w:r>
    </w:p>
    <w:p w:rsidR="00254062" w:rsidRPr="004F0B88" w:rsidRDefault="007879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МБОУ СОШ № 16 проведены пожарные мероприятия по замене видеонаблюдения по периметру и  ремонт систем пожарной сигнализации, а также приоб</w:t>
      </w:r>
      <w:r w:rsidR="00254062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ретена металлопластиковая дверь;</w:t>
      </w:r>
    </w:p>
    <w:p w:rsidR="00417ABD" w:rsidRDefault="00417ABD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254062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-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МБОУ СОШ № 13 произвед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ена замена отопительного котла;</w:t>
      </w:r>
    </w:p>
    <w:p w:rsidR="00505BF3" w:rsidRPr="004F0B88" w:rsidRDefault="00254062" w:rsidP="003E32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организованы дополнительные места в гардеробе МБОУ СОШ № 8.</w:t>
      </w:r>
    </w:p>
    <w:p w:rsidR="00407D61" w:rsidRPr="004F0B88" w:rsidRDefault="00B455D0" w:rsidP="00596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На реализацию </w:t>
      </w:r>
      <w:r w:rsidR="00417933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мероприятия № 2.7</w:t>
      </w:r>
      <w:r w:rsidR="0041793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«Осуществление муниципальными учреждениями капитального ремонта» за счет средств местного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бюджета было предусмотрены ассигнования в сумме 520,0 тыс. руб., профинансировано и освоено </w:t>
      </w:r>
      <w:r w:rsidR="00417933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518,7 тыс. руб.</w:t>
      </w:r>
      <w:r w:rsidR="002E6FD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99,8%)</w:t>
      </w:r>
      <w:r w:rsidR="002521F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 </w:t>
      </w:r>
    </w:p>
    <w:p w:rsidR="00D70BB7" w:rsidRPr="004F0B88" w:rsidRDefault="002521FC" w:rsidP="00596F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За счет указанных средств:</w:t>
      </w:r>
    </w:p>
    <w:p w:rsidR="00682B67" w:rsidRPr="004F0B88" w:rsidRDefault="002521FC" w:rsidP="00682B67">
      <w:pPr>
        <w:spacing w:after="0" w:line="240" w:lineRule="auto"/>
        <w:ind w:firstLine="709"/>
        <w:jc w:val="both"/>
        <w:rPr>
          <w:strike/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произведен 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ремонт кровли МБОУ СОШ № 1 на сумму 120,0 тыс. руб.;</w:t>
      </w:r>
    </w:p>
    <w:p w:rsidR="00682B67" w:rsidRPr="004F0B88" w:rsidRDefault="00233264" w:rsidP="00682B67">
      <w:pPr>
        <w:spacing w:after="0" w:line="240" w:lineRule="auto"/>
        <w:ind w:firstLine="709"/>
        <w:jc w:val="both"/>
        <w:rPr>
          <w:strike/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 установлены раковины в кабинетах начальных классов МБОУ СОШ № 2 на сумму 98,7 тыс. руб.;</w:t>
      </w:r>
    </w:p>
    <w:p w:rsidR="00682B67" w:rsidRPr="004F0B88" w:rsidRDefault="00233264" w:rsidP="00682B67">
      <w:pPr>
        <w:spacing w:after="0" w:line="240" w:lineRule="auto"/>
        <w:ind w:firstLine="709"/>
        <w:jc w:val="both"/>
        <w:rPr>
          <w:strike/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проведен капитальный ремонт кровли здания МБОУ СОШ № 7 на сумму 200,0 тыс. руб.;</w:t>
      </w:r>
    </w:p>
    <w:p w:rsidR="00505BF3" w:rsidRPr="004F0B88" w:rsidRDefault="00233264" w:rsidP="00682B67">
      <w:pPr>
        <w:spacing w:after="0" w:line="240" w:lineRule="auto"/>
        <w:ind w:firstLine="709"/>
        <w:jc w:val="both"/>
        <w:rPr>
          <w:strike/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- выполнены работы по ремонту пола в кабинетах МБОУ СОШ № 19 на сумму 100,0 тыс. руб.</w:t>
      </w:r>
    </w:p>
    <w:p w:rsidR="00417ABD" w:rsidRDefault="00610C73" w:rsidP="00417AB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Экономия бюджетных средств составила 1,3 тыс. руб.  за счет конкурсных процедур поставщиков товаров и услуг.</w:t>
      </w:r>
      <w:r w:rsidR="00417ABD" w:rsidRPr="00417AB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417ABD" w:rsidRPr="005445C2" w:rsidRDefault="00417ABD" w:rsidP="00417A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«Количество образовательных учреждений, в которых проведен капитальный и текущий ремонт» выполнен в полном объеме (план - 15 учр.).</w:t>
      </w:r>
    </w:p>
    <w:p w:rsidR="000D17EA" w:rsidRPr="004F0B88" w:rsidRDefault="00233264" w:rsidP="00944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В рамках мероприятия</w:t>
      </w:r>
      <w:r w:rsidR="0011391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6B78B6" w:rsidRPr="004F0B88">
        <w:rPr>
          <w:rFonts w:ascii="Times New Roman" w:eastAsia="Times New Roman" w:hAnsi="Times New Roman" w:cs="Times New Roman"/>
          <w:color w:val="auto"/>
          <w:sz w:val="28"/>
        </w:rPr>
        <w:t>№ 2.3</w:t>
      </w:r>
      <w:r w:rsidR="0011391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«Реализация мероприятий в области образования, наказы избирателей, популяризация здорового образа жизни» в 18 школах проведены ремонтные работы (ремонт пожарной сигнализации, замена оконных блоков)</w:t>
      </w:r>
      <w:r w:rsidR="00B54296" w:rsidRPr="004F0B88">
        <w:rPr>
          <w:rFonts w:ascii="Times New Roman" w:eastAsia="Times New Roman" w:hAnsi="Times New Roman" w:cs="Times New Roman"/>
          <w:color w:val="auto"/>
          <w:sz w:val="28"/>
        </w:rPr>
        <w:t>.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B5429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риобретены грамоты и вымпелы для вручения </w:t>
      </w:r>
      <w:r w:rsidR="006E157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учащимся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МБОУ СОШ № 5 и МАОУ Лицей № 3, </w:t>
      </w:r>
      <w:r w:rsidR="00B5429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а также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стенды </w:t>
      </w:r>
      <w:r w:rsidR="00B5429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для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МБОУ СОШ № 12 и </w:t>
      </w:r>
      <w:r w:rsidR="006B78B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№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18</w:t>
      </w:r>
      <w:r w:rsidR="006B78B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944C57" w:rsidRPr="004F0B88" w:rsidRDefault="00483C6C" w:rsidP="00944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2E6FDC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Объем финансирования данного мероприятия был предусмотрен в сумме 1675,0 тыс. руб., профинансировано и освоено 1673,7 тыс. руб. (99,9%). </w:t>
      </w:r>
    </w:p>
    <w:p w:rsidR="000D17EA" w:rsidRPr="004F0B88" w:rsidRDefault="002E6FDC" w:rsidP="00944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Экономия бюджетных средств составила 1,3 тыс. руб.  за счет конкурсных процедур поставщиков товаров и услуг.</w:t>
      </w:r>
    </w:p>
    <w:p w:rsidR="00666294" w:rsidRDefault="00233264" w:rsidP="001B7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В рамках мероприятия </w:t>
      </w:r>
      <w:r w:rsidR="00C25EC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№ 2.10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«Осуществление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C25EC8" w:rsidRPr="004F0B88">
        <w:rPr>
          <w:rFonts w:ascii="Times New Roman" w:eastAsia="Times New Roman" w:hAnsi="Times New Roman" w:cs="Times New Roman"/>
          <w:color w:val="auto"/>
          <w:sz w:val="28"/>
        </w:rPr>
        <w:t>за счет субвенции краевого бюджета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произведена выплата заработной платы участникам единого государственного экзамена (280 чел.), оснащено 3 пункта проведения единого государственного экзамена, приобретена оргтехника на общую сумму 1887,8 тыс. руб.</w:t>
      </w:r>
      <w:r w:rsidR="001E5D49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483C6C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</w:p>
    <w:p w:rsidR="00505BF3" w:rsidRPr="004F0B88" w:rsidRDefault="00706538" w:rsidP="001B7AD2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М</w:t>
      </w:r>
      <w:r w:rsidR="00C25EC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ероприятие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выполнено в полном объеме</w:t>
      </w:r>
      <w:r w:rsidR="009A29A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(план – 1887,8 тыс. руб., освоено – 1887,8 тыс. руб.).</w:t>
      </w:r>
    </w:p>
    <w:p w:rsidR="00652537" w:rsidRPr="004F0B88" w:rsidRDefault="00652537" w:rsidP="001E5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По итогам 2018 года по основному мероприятию № 2</w:t>
      </w:r>
      <w:r w:rsidR="00666294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«Развитие системы общего образования в муниципальном образовании Кавказский район»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из 9 запланированных к реализации мероприятий выполнены 9, из 14 целевых показателей 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</w:rPr>
        <w:t>достигнуты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на 100 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процентов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и выше 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значения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все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</w:rPr>
        <w:t>х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14 показателей.</w:t>
      </w:r>
    </w:p>
    <w:p w:rsidR="00652537" w:rsidRPr="004F0B88" w:rsidRDefault="00652537" w:rsidP="00652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6A173C" w:rsidRPr="004F0B88" w:rsidRDefault="006A173C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B14D48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B14D48">
        <w:rPr>
          <w:rFonts w:ascii="Times New Roman" w:eastAsia="Times New Roman" w:hAnsi="Times New Roman" w:cs="Times New Roman"/>
          <w:color w:val="auto"/>
          <w:sz w:val="28"/>
        </w:rPr>
        <w:lastRenderedPageBreak/>
        <w:t>Основное мероприятие № 3.</w:t>
      </w:r>
    </w:p>
    <w:p w:rsidR="00505BF3" w:rsidRPr="00B14D48" w:rsidRDefault="0023326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B14D48">
        <w:rPr>
          <w:rFonts w:ascii="Times New Roman" w:eastAsia="Times New Roman" w:hAnsi="Times New Roman" w:cs="Times New Roman"/>
          <w:color w:val="auto"/>
          <w:sz w:val="28"/>
        </w:rPr>
        <w:t xml:space="preserve">«Развитие системы дополнительного образования </w:t>
      </w:r>
    </w:p>
    <w:p w:rsidR="00505BF3" w:rsidRPr="00B14D48" w:rsidRDefault="00233264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B14D48">
        <w:rPr>
          <w:rFonts w:ascii="Times New Roman" w:eastAsia="Times New Roman" w:hAnsi="Times New Roman" w:cs="Times New Roman"/>
          <w:color w:val="auto"/>
          <w:sz w:val="28"/>
        </w:rPr>
        <w:t>в муниципальном образовании Кавказский район»</w:t>
      </w:r>
    </w:p>
    <w:p w:rsidR="00505BF3" w:rsidRPr="004F0B88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Объем финансирования основного мероприятия № 3 муниципальной программы в 2018 году предусмотрен в сумме 49190,7 тыс. руб.: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- за счет средств </w:t>
      </w:r>
      <w:r w:rsidR="00802CE4" w:rsidRPr="004F0B88">
        <w:rPr>
          <w:rFonts w:ascii="Times New Roman" w:eastAsia="Times New Roman" w:hAnsi="Times New Roman" w:cs="Times New Roman"/>
          <w:color w:val="auto"/>
          <w:sz w:val="28"/>
        </w:rPr>
        <w:t>местного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бюджета – 46007,0 тыс. руб.;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- за счет средств краевого бюджета – 683,7тыс. руб.;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2500,0 тыс. руб.</w:t>
      </w:r>
    </w:p>
    <w:p w:rsidR="00505BF3" w:rsidRPr="004F0B88" w:rsidRDefault="004E21DC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Профинансировано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в отчетном периоде  – 49242,5 тыс. руб. или 100</w:t>
      </w:r>
      <w:r w:rsidR="00B8095E" w:rsidRPr="004F0B88">
        <w:rPr>
          <w:rFonts w:ascii="Times New Roman" w:eastAsia="Times New Roman" w:hAnsi="Times New Roman" w:cs="Times New Roman"/>
          <w:color w:val="auto"/>
          <w:sz w:val="28"/>
        </w:rPr>
        <w:t>,1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%. 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- за счет средств </w:t>
      </w:r>
      <w:r w:rsidR="002A375F" w:rsidRPr="004F0B88">
        <w:rPr>
          <w:rFonts w:ascii="Times New Roman" w:eastAsia="Times New Roman" w:hAnsi="Times New Roman" w:cs="Times New Roman"/>
          <w:color w:val="auto"/>
          <w:sz w:val="28"/>
        </w:rPr>
        <w:t>местного</w:t>
      </w:r>
      <w:r w:rsidR="00D71E09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бюджета – 46007,0 тыс. руб.(100%);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- за счет средств краевого бюджета – 683,7 тыс. руб.(100%);</w:t>
      </w:r>
    </w:p>
    <w:p w:rsidR="00505BF3" w:rsidRPr="004F0B88" w:rsidRDefault="00233264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- за счет  внебюджетных источников – 2551,8 тыс. руб.(102,1%).</w:t>
      </w:r>
    </w:p>
    <w:p w:rsidR="00B93132" w:rsidRPr="004F0B88" w:rsidRDefault="00B93132" w:rsidP="001E5D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За счет увеличения контингента получателей платных услуг учреждениями </w:t>
      </w:r>
      <w:r w:rsidR="002567A9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дополнительного образования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получено дополнительных доходов </w:t>
      </w:r>
      <w:r w:rsidR="00587B47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сумм</w:t>
      </w:r>
      <w:r w:rsidR="00587B47" w:rsidRPr="004F0B88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51,8 тыс. руб. (план поступлений внебюджетных средств</w:t>
      </w:r>
      <w:r w:rsidR="00697554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>2500,0 тыс. руб., поступило</w:t>
      </w:r>
      <w:r w:rsidR="00697554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2551,8 тыс. руб.).</w:t>
      </w:r>
    </w:p>
    <w:p w:rsidR="00174D51" w:rsidRPr="004F0B88" w:rsidRDefault="00083EDC" w:rsidP="0008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В районе  функционируют 4 учреждения дополнительного образования системы «Образование» с контингентом детей и подростков 4183 чел.</w:t>
      </w:r>
      <w:r w:rsidR="006A173C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E96D7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и количеством групп – 342. </w:t>
      </w:r>
      <w:r w:rsidR="00174D51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Доля детей, посещающих внешкольные учреждения, составляет  32,8% от контингента учащихся образовательных школ.</w:t>
      </w:r>
    </w:p>
    <w:p w:rsidR="00174D51" w:rsidRPr="00A816CA" w:rsidRDefault="00174D51" w:rsidP="00083EDC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B050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</w:t>
      </w:r>
      <w:r w:rsidR="00CB4AC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«</w:t>
      </w:r>
      <w:r w:rsidR="003E3216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детей,  заним</w:t>
      </w:r>
      <w:bookmarkStart w:id="1" w:name="_GoBack"/>
      <w:bookmarkEnd w:id="1"/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ающихся в организациях дополнительного образования»  не выполнен.  Предусмотрен контингент детей, посещающих внешкольные учреждения в количестве 7100 чел., фактически в 2018 году учреждения посещало 4183 чел</w:t>
      </w:r>
      <w:r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. (5</w:t>
      </w:r>
      <w:r w:rsidR="00A42FE4"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8,9</w:t>
      </w:r>
      <w:r w:rsidRPr="005445C2">
        <w:rPr>
          <w:rFonts w:ascii="Times New Roman" w:eastAsia="Arial Unicode MS" w:hAnsi="Times New Roman" w:cs="Times New Roman"/>
          <w:color w:val="auto"/>
          <w:sz w:val="28"/>
          <w:szCs w:val="28"/>
        </w:rPr>
        <w:t>%).</w:t>
      </w:r>
      <w:r w:rsidRPr="00A816CA">
        <w:rPr>
          <w:rFonts w:ascii="Times New Roman" w:eastAsia="Arial Unicode MS" w:hAnsi="Times New Roman" w:cs="Times New Roman"/>
          <w:color w:val="00B050"/>
          <w:sz w:val="28"/>
          <w:szCs w:val="28"/>
        </w:rPr>
        <w:t xml:space="preserve"> </w:t>
      </w:r>
    </w:p>
    <w:p w:rsidR="00174D51" w:rsidRPr="004F0B88" w:rsidRDefault="00174D51" w:rsidP="0008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При планировании целевого показателя координатором </w:t>
      </w:r>
      <w:r w:rsidR="00EA69A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муниципальной программы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было ошибочно учтено количество детей, прошедших обучение по краткосрочным программам.  В отчетном году  в учреждения дополнительного образования было введено 133</w:t>
      </w:r>
      <w:r w:rsidR="006A173C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краткосрочные программы различной направленности со сроком обучения от 16 до 32 часов, по которым обучалось 2917 детей.</w:t>
      </w:r>
    </w:p>
    <w:p w:rsidR="00083EDC" w:rsidRDefault="00083EDC" w:rsidP="0008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Занимаясь в различных секциях и кружках в учреждениях дополнительного образования  5232 ребенка</w:t>
      </w:r>
      <w:r w:rsidR="00CB4ACE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E61C80" w:rsidRPr="004F0B88">
        <w:rPr>
          <w:rFonts w:ascii="Times New Roman" w:eastAsia="Times New Roman" w:hAnsi="Times New Roman" w:cs="Times New Roman"/>
          <w:color w:val="auto"/>
          <w:sz w:val="28"/>
        </w:rPr>
        <w:t>(многократное участие)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приняли участие в 246 конкурсах и фестивалях различного уровня: из них 255 воспитанников стали победителями и призёрами в краевых конкурсах, 114 – во всероссийских </w:t>
      </w:r>
      <w:r w:rsidR="00E4150A">
        <w:rPr>
          <w:rFonts w:ascii="Times New Roman" w:eastAsia="Times New Roman" w:hAnsi="Times New Roman" w:cs="Times New Roman"/>
          <w:color w:val="auto"/>
          <w:sz w:val="28"/>
        </w:rPr>
        <w:t xml:space="preserve">и 163 в международных конкурсах, а  также 18 подростков </w:t>
      </w:r>
      <w:r w:rsidR="00E4150A" w:rsidRPr="00DA2AAA">
        <w:rPr>
          <w:rFonts w:ascii="Times New Roman" w:eastAsia="Times New Roman" w:hAnsi="Times New Roman" w:cs="Times New Roman"/>
          <w:color w:val="auto"/>
          <w:sz w:val="28"/>
          <w:szCs w:val="28"/>
        </w:rPr>
        <w:t>побывали во Всероссийском детском центре «Артек»</w:t>
      </w:r>
      <w:r w:rsidR="00E4150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A6134C" w:rsidRPr="004F0B88" w:rsidRDefault="00ED3CBD" w:rsidP="00083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обеспечение деятельности </w:t>
      </w:r>
      <w:r w:rsidR="00277EE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4-х муниципальных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учреждений рамках мероприятия </w:t>
      </w:r>
      <w:r w:rsidR="00EC6CD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№ 3.3 </w:t>
      </w:r>
      <w:r w:rsidR="00A6134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EC6CD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</w:t>
      </w:r>
      <w:r w:rsidR="00A6134C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» за счет средств местного бюджета было направлено  и профинансировано 46007,0 тыс. руб., за счет внебюджетных источников -2251,8 тыс. руб.</w:t>
      </w:r>
    </w:p>
    <w:p w:rsidR="00E61C80" w:rsidRPr="004F0B88" w:rsidRDefault="00E61C80" w:rsidP="00E61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lastRenderedPageBreak/>
        <w:t xml:space="preserve">Штатная численность учреждений дополнительного  образования </w:t>
      </w:r>
      <w:r w:rsidR="0080019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в 2018 году составляла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131 единиц</w:t>
      </w:r>
      <w:r w:rsidR="00800192" w:rsidRPr="004F0B88">
        <w:rPr>
          <w:rFonts w:ascii="Times New Roman" w:eastAsia="Times New Roman" w:hAnsi="Times New Roman" w:cs="Times New Roman"/>
          <w:color w:val="auto"/>
          <w:sz w:val="28"/>
        </w:rPr>
        <w:t>у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, из них педагогического персонала 67 единиц.</w:t>
      </w:r>
    </w:p>
    <w:p w:rsidR="00E32891" w:rsidRPr="004F0B88" w:rsidRDefault="00E32891" w:rsidP="00E61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На оплату труда  работников учреждений  за счет средств бюджета  было направлено 43074,0 тыс. руб., что составляет 93,6% от общего объема финансирования.</w:t>
      </w:r>
    </w:p>
    <w:p w:rsidR="00E32891" w:rsidRPr="004F0B88" w:rsidRDefault="002656EB" w:rsidP="00E61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Средняя заработная плата </w:t>
      </w:r>
      <w:r w:rsidR="00E32891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педагогических работников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по отношению к 2017 году выросла на 6,3% и составила 30406 руб.</w:t>
      </w:r>
    </w:p>
    <w:p w:rsidR="00083EDC" w:rsidRPr="004F0B88" w:rsidRDefault="00DD1D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</w:t>
      </w:r>
      <w:r w:rsidR="003E3216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тношение средней заработной платы педагогических работников  учреждений  дополнительного образования детей  к средней заработной плате учителей» выполнен на 102,2% (план – 100%, выполнено 102,2%).</w:t>
      </w:r>
    </w:p>
    <w:p w:rsidR="00C865CF" w:rsidRPr="004F0B88" w:rsidRDefault="00C865CF" w:rsidP="00C86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В рамках мероприятия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№ 3.1 </w:t>
      </w:r>
      <w:r w:rsidR="0092446B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</w:t>
      </w:r>
      <w:r w:rsidR="0092446B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  <w:r w:rsidR="00422705"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о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казана социальная поддержка  24 педагогам, проживающим и работающим в сельской местности (компенсационные выплаты за коммунальные услуги) на общую сумму 320,0 тыс. руб. </w:t>
      </w:r>
      <w:r w:rsidR="0092446B" w:rsidRPr="004F0B88">
        <w:rPr>
          <w:rFonts w:ascii="Times New Roman" w:eastAsia="Times New Roman" w:hAnsi="Times New Roman" w:cs="Times New Roman"/>
          <w:color w:val="auto"/>
          <w:sz w:val="28"/>
        </w:rPr>
        <w:t>С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редняя выплата </w:t>
      </w:r>
      <w:r w:rsidR="0092446B" w:rsidRPr="004F0B88">
        <w:rPr>
          <w:rFonts w:ascii="Times New Roman" w:eastAsia="Times New Roman" w:hAnsi="Times New Roman" w:cs="Times New Roman"/>
          <w:color w:val="auto"/>
          <w:sz w:val="28"/>
        </w:rPr>
        <w:t>компенсаций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>за 2018 год в расчете на 1 педагога составила 13,3 тыс. руб.</w:t>
      </w:r>
    </w:p>
    <w:p w:rsidR="00505BF3" w:rsidRPr="004F0B88" w:rsidRDefault="004B1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Мероприятие выполнено (план -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320,0 тыс.руб., выплачено – 320,0 тыс. руб.)</w:t>
      </w:r>
      <w:r w:rsidR="007454E7" w:rsidRPr="004F0B88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7454E7" w:rsidRPr="004F0B88" w:rsidRDefault="00745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11 педагогов </w:t>
      </w:r>
      <w:r w:rsidR="00CC1111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учреждений дополнительного образования в 2018 году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прошли обучение на курсах повышения квалификации.</w:t>
      </w:r>
    </w:p>
    <w:p w:rsidR="00D3252C" w:rsidRPr="004F0B88" w:rsidRDefault="00D3252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 «Доля  педагогов  в планах  прохождения курсовой подготовки,  от численности  нуждающихся в повышении квалификации»</w:t>
      </w:r>
      <w:r w:rsidR="00163C2E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105%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.</w:t>
      </w:r>
    </w:p>
    <w:p w:rsidR="00E60451" w:rsidRPr="004F0B88" w:rsidRDefault="00233264" w:rsidP="00E60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Учреждениям дополнительного образования оказана дополнительная помощь из краевого бюджета для решения социально-значимых в</w:t>
      </w:r>
      <w:r w:rsidR="00B53A20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опросов </w:t>
      </w:r>
      <w:r w:rsidR="00312E00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на </w:t>
      </w:r>
      <w:r w:rsidR="00B53A20" w:rsidRPr="004F0B88">
        <w:rPr>
          <w:rFonts w:ascii="Times New Roman" w:eastAsia="Times New Roman" w:hAnsi="Times New Roman" w:cs="Times New Roman"/>
          <w:color w:val="auto"/>
          <w:sz w:val="28"/>
        </w:rPr>
        <w:t>сумм</w:t>
      </w:r>
      <w:r w:rsidR="00312E00" w:rsidRPr="004F0B88">
        <w:rPr>
          <w:rFonts w:ascii="Times New Roman" w:eastAsia="Times New Roman" w:hAnsi="Times New Roman" w:cs="Times New Roman"/>
          <w:color w:val="auto"/>
          <w:sz w:val="28"/>
        </w:rPr>
        <w:t>у</w:t>
      </w:r>
      <w:r w:rsidR="00B53A20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363,7 тыс. руб.</w:t>
      </w:r>
    </w:p>
    <w:p w:rsidR="00505BF3" w:rsidRPr="004F0B88" w:rsidRDefault="00B53A20" w:rsidP="00E604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В рамках мероприятия № 3.7 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«Д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ополнительная помощь местным бюджетам для решения социально-значимых вопросов (в том числе подготовка к зиме)»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бюджетные средства </w:t>
      </w:r>
      <w:r w:rsidR="00A271FA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сумме 88,7 тыс. руб.</w:t>
      </w:r>
      <w:r w:rsidR="002E0A38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направлены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подготовку к зиме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(освидетельствование огнетушителей, приобретение лакокрасочных материалов, обучение ответственных лиц по тепловому хозяйству, гидравлические испытания, оказание услуг по проверке узлов учета газа, лабораторные испытания)</w:t>
      </w:r>
      <w:r w:rsidR="00A271FA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</w:t>
      </w:r>
      <w:r w:rsidR="00B51506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на ремонт кровли </w:t>
      </w:r>
      <w:r w:rsidR="00233264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МАОУДО ЦВР на сумму 275,0 тыс. руб.</w:t>
      </w:r>
    </w:p>
    <w:p w:rsidR="003E4D63" w:rsidRPr="004F0B88" w:rsidRDefault="003E3216" w:rsidP="003E4D6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«До</w:t>
      </w:r>
      <w:r w:rsidR="00C918E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ля  оснащенных организаций, в соответствии с требованиями ФГОС» выполнен на 100%.  </w:t>
      </w:r>
      <w:r w:rsidR="00FB3F67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(п</w:t>
      </w:r>
      <w:r w:rsidR="0032084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лан -100%, факт – 100%).</w:t>
      </w:r>
    </w:p>
    <w:p w:rsidR="00505BF3" w:rsidRPr="004F0B88" w:rsidRDefault="00233264" w:rsidP="003E4D6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Из 3 запланированных к реализации в отчетном году мероприятий, выполнены  в  полном объеме 3.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По итогам 2018 года из 4 целевых показателей, предусмотренных муниципальной программой по основному мероприятию № 3, плановые значения достигнуты в полном объеме по 3 показателям.</w:t>
      </w:r>
    </w:p>
    <w:p w:rsidR="00965C91" w:rsidRDefault="00965C91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lastRenderedPageBreak/>
        <w:t>Основное мероприятие № 4.</w:t>
      </w: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«Финансовое обеспечение деятельности органов управления «Руководство и управление в сфере образования»</w:t>
      </w:r>
    </w:p>
    <w:p w:rsidR="00505BF3" w:rsidRPr="004F0B88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 w:rsidP="009E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В рамках данного основного мероприятия осуществляется  текущее содержание муниципального казенного учреждения «Управление образования муниципального образования Кавказский район»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B2456E" w:rsidRPr="004F0B88">
        <w:rPr>
          <w:rFonts w:ascii="Times New Roman" w:eastAsia="Times New Roman" w:hAnsi="Times New Roman" w:cs="Times New Roman"/>
          <w:color w:val="auto"/>
          <w:sz w:val="28"/>
        </w:rPr>
        <w:t>со штатной численностью 11 единиц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(оплата труда, материальное обеспечение). </w:t>
      </w: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Объем финансирования на 2018 год  за счет средств </w:t>
      </w:r>
      <w:r w:rsidR="003D4AD2" w:rsidRPr="004F0B88">
        <w:rPr>
          <w:rFonts w:ascii="Times New Roman" w:eastAsia="Times New Roman" w:hAnsi="Times New Roman" w:cs="Times New Roman"/>
          <w:color w:val="auto"/>
          <w:sz w:val="28"/>
        </w:rPr>
        <w:t>местного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бюджета был предусмотрен в сумме  6673,8 тыс. руб., </w:t>
      </w:r>
      <w:r w:rsidR="003D4AD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профинансировано  и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освоено в отчетном периоде – 6673,8 тыс. руб. (100 %)</w:t>
      </w:r>
      <w:r w:rsidR="00874836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505BF3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Управлением образования муниципального образования Кавказский район осуществляется управление, координация и контроль за деятельностью  63 подведомственных образовательных учреждений, проводятся районные  мероприятия в области образования.</w:t>
      </w:r>
    </w:p>
    <w:p w:rsidR="004D6D55" w:rsidRPr="004F0B88" w:rsidRDefault="004D6D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Основное мероприятие выполнено на 100%.</w:t>
      </w:r>
    </w:p>
    <w:p w:rsidR="00505BF3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Целевой показатель по данному основному мероприятию «Количество учреждений, подведомственных управлению образования» - </w:t>
      </w:r>
      <w:r w:rsidR="00170549" w:rsidRPr="004F0B88">
        <w:rPr>
          <w:rFonts w:ascii="Times New Roman" w:eastAsia="Times New Roman" w:hAnsi="Times New Roman" w:cs="Times New Roman"/>
          <w:color w:val="auto"/>
          <w:sz w:val="28"/>
        </w:rPr>
        <w:t>6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>3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учр</w:t>
      </w:r>
      <w:r w:rsidR="00CA42E4" w:rsidRPr="004F0B88">
        <w:rPr>
          <w:rFonts w:ascii="Times New Roman" w:eastAsia="Times New Roman" w:hAnsi="Times New Roman" w:cs="Times New Roman"/>
          <w:color w:val="auto"/>
          <w:sz w:val="28"/>
        </w:rPr>
        <w:t>еждения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, выполнен на 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%.</w:t>
      </w:r>
    </w:p>
    <w:p w:rsidR="00FB3F67" w:rsidRPr="004F0B88" w:rsidRDefault="00FB3F67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5.</w:t>
      </w: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«Обеспечение деятельности в области бухгалтерского и бюджетного учета</w:t>
      </w:r>
      <w:r w:rsidRPr="00AC606D">
        <w:rPr>
          <w:rFonts w:ascii="Times New Roman" w:eastAsia="Times New Roman" w:hAnsi="Times New Roman" w:cs="Times New Roman"/>
          <w:color w:val="auto"/>
          <w:sz w:val="28"/>
        </w:rPr>
        <w:t>»</w:t>
      </w:r>
    </w:p>
    <w:p w:rsidR="00505BF3" w:rsidRPr="00AC606D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</w:p>
    <w:p w:rsidR="00943C52" w:rsidRPr="004F0B88" w:rsidRDefault="00233264" w:rsidP="009E0202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В рамках данного основного мероприятия осуществляется  текущее содержание муниципального казенного учреждения  «Централизованная бухгалтерия образования», в функции которой  входит осуществление деятельности по бухгалтерскому учету и отчетности на основании  договоров на передачу полномочий на ведение бухгалтерского учета</w:t>
      </w:r>
      <w:r w:rsidR="00943C52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,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</w:t>
      </w:r>
      <w:r w:rsidR="00943C52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обеспечение эффективности и целевого использования средств консолидированного бюджета, направленных на обеспечение деятельности  обслуживаемых учреждений.</w:t>
      </w:r>
    </w:p>
    <w:p w:rsidR="00505BF3" w:rsidRPr="004F0B88" w:rsidRDefault="00E72316" w:rsidP="009E0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Централизованная бухгалтерия образования </w:t>
      </w:r>
      <w:r w:rsidR="007B6E65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обслуживает </w:t>
      </w:r>
      <w:r w:rsidR="00881176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64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</w:t>
      </w:r>
      <w:r w:rsidR="00943C52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муниципальны</w:t>
      </w:r>
      <w:r w:rsidR="007B6E65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х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учреждени</w:t>
      </w:r>
      <w:r w:rsidR="00A87D78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я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, </w:t>
      </w:r>
      <w:r w:rsidR="007B6E65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в том числе: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 дошкольные учреждения- 31;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 образовательные школы – 25;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 внешкольные учреждения – 4;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 методический центр – 1;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 управление образования – 1;</w:t>
      </w:r>
    </w:p>
    <w:p w:rsidR="00881176" w:rsidRPr="004F0B88" w:rsidRDefault="00881176" w:rsidP="003E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-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МКУ </w:t>
      </w: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«ЦДиК» - 1;</w:t>
      </w:r>
    </w:p>
    <w:p w:rsidR="007B6E65" w:rsidRPr="004F0B88" w:rsidRDefault="007B6E65" w:rsidP="003E3216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- централизованная бухгалтерия </w:t>
      </w:r>
      <w:r w:rsidR="003E3216"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 xml:space="preserve"> образования </w:t>
      </w:r>
      <w:r w:rsidRPr="004F0B88">
        <w:rPr>
          <w:rFonts w:ascii="Times New Roman" w:eastAsia="Times New Roman" w:hAnsi="Times New Roman" w:cs="Times New Roman"/>
          <w:color w:val="auto"/>
          <w:sz w:val="28"/>
          <w:shd w:val="clear" w:color="auto" w:fill="FFFFFF"/>
        </w:rPr>
        <w:t>– 1.</w:t>
      </w:r>
    </w:p>
    <w:p w:rsidR="009E0202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Объем финансирования на содержание муниципального учреждения  на 2018 год за счет средств бюджета предусмотрен в сумме 30636,6 тыс. руб., из них:</w:t>
      </w:r>
    </w:p>
    <w:p w:rsidR="00505BF3" w:rsidRPr="004F0B88" w:rsidRDefault="00233264" w:rsidP="009E0202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- средства </w:t>
      </w:r>
      <w:r w:rsidR="00723C16" w:rsidRPr="004F0B88">
        <w:rPr>
          <w:rFonts w:ascii="Times New Roman" w:eastAsia="Times New Roman" w:hAnsi="Times New Roman" w:cs="Times New Roman"/>
          <w:color w:val="auto"/>
          <w:sz w:val="28"/>
        </w:rPr>
        <w:t>местного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бюджета в сумме 24430,0  тыс. руб., </w:t>
      </w:r>
    </w:p>
    <w:p w:rsidR="00666326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- средства краевого бюджета в сумме 6206,6 тыс. руб., </w:t>
      </w:r>
      <w:r w:rsidR="00666326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Профинансировано </w:t>
      </w:r>
      <w:r w:rsidR="007E7DDB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и освоено 30636,6 тыс. руб. или 100% от плановых назначений.</w:t>
      </w:r>
    </w:p>
    <w:p w:rsidR="00505BF3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lastRenderedPageBreak/>
        <w:t xml:space="preserve">Мероприятие, запланированное  к реализации в отчетном году, выполнено на 100%.  </w:t>
      </w: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Целевой показатель по данному основному мероприятию «Количество обслуживаемых учреждений, подведомственных управлению образования и управление образования» - </w:t>
      </w:r>
      <w:r w:rsidR="007E7DDB" w:rsidRPr="004F0B88">
        <w:rPr>
          <w:rFonts w:ascii="Times New Roman" w:eastAsia="Times New Roman" w:hAnsi="Times New Roman" w:cs="Times New Roman"/>
          <w:color w:val="auto"/>
          <w:sz w:val="28"/>
        </w:rPr>
        <w:t>6</w:t>
      </w:r>
      <w:r w:rsidR="00164ABA" w:rsidRPr="004F0B88">
        <w:rPr>
          <w:rFonts w:ascii="Times New Roman" w:eastAsia="Times New Roman" w:hAnsi="Times New Roman" w:cs="Times New Roman"/>
          <w:color w:val="auto"/>
          <w:sz w:val="28"/>
        </w:rPr>
        <w:t>4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учр</w:t>
      </w:r>
      <w:r w:rsidR="0052620D" w:rsidRPr="004F0B88">
        <w:rPr>
          <w:rFonts w:ascii="Times New Roman" w:eastAsia="Times New Roman" w:hAnsi="Times New Roman" w:cs="Times New Roman"/>
          <w:color w:val="auto"/>
          <w:sz w:val="28"/>
        </w:rPr>
        <w:t>еждений</w:t>
      </w:r>
      <w:r w:rsidR="007E7DDB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, выполнен на </w:t>
      </w:r>
      <w:r w:rsidR="00164ABA" w:rsidRPr="004F0B88">
        <w:rPr>
          <w:rFonts w:ascii="Times New Roman" w:eastAsia="Times New Roman" w:hAnsi="Times New Roman" w:cs="Times New Roman"/>
          <w:color w:val="auto"/>
          <w:sz w:val="28"/>
        </w:rPr>
        <w:t>108,5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%.</w:t>
      </w:r>
    </w:p>
    <w:p w:rsidR="00505BF3" w:rsidRPr="004F0B88" w:rsidRDefault="00505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4E339B" w:rsidRPr="004F0B88" w:rsidRDefault="004E339B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6.</w:t>
      </w: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«Организация отдыха, оздоровления и занятости детей»</w:t>
      </w:r>
    </w:p>
    <w:p w:rsidR="00505BF3" w:rsidRPr="004F0B88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В рамках  данного основного мероприятия осуществлялось содержание муниципального учреждения ЛТО «Кубаночка» с объемом финансирования за счет средств муниципального бюджета  в сумме 1443,1  тыс. руб. освоено в отчетном периоде  – 1437,9  тыс. руб. (99,6%). Учреждение л</w:t>
      </w:r>
      <w:r w:rsidRPr="004F0B88">
        <w:rPr>
          <w:rFonts w:ascii="Times New Roman" w:hAnsi="Times New Roman"/>
          <w:color w:val="auto"/>
          <w:sz w:val="28"/>
          <w:szCs w:val="28"/>
        </w:rPr>
        <w:t>иквидировано  с 1.07.2018 года.</w:t>
      </w:r>
    </w:p>
    <w:p w:rsidR="00505BF3" w:rsidRDefault="00505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AC606D" w:rsidRPr="004F0B88" w:rsidRDefault="00AC60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 7.</w:t>
      </w:r>
    </w:p>
    <w:p w:rsidR="00505BF3" w:rsidRPr="00AC606D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AC606D">
        <w:rPr>
          <w:rFonts w:ascii="Times New Roman" w:eastAsia="Times New Roman" w:hAnsi="Times New Roman" w:cs="Times New Roman"/>
          <w:color w:val="auto"/>
          <w:sz w:val="28"/>
        </w:rPr>
        <w:t>«Прочие мероприятия в области образования»</w:t>
      </w:r>
    </w:p>
    <w:p w:rsidR="00505BF3" w:rsidRPr="004F0B88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80DCF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В рамках данного основного мероприятия осуществляется содержание двух муниципальных бюджетных учреждений: МКУ «Центр психол</w:t>
      </w:r>
      <w:r w:rsidR="0052620D" w:rsidRPr="004F0B88">
        <w:rPr>
          <w:rFonts w:ascii="Times New Roman" w:eastAsia="Times New Roman" w:hAnsi="Times New Roman" w:cs="Times New Roman"/>
          <w:color w:val="auto"/>
          <w:sz w:val="28"/>
        </w:rPr>
        <w:t>о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го-педагогической, медицинской и социальной помощи МО Кавказский район</w:t>
      </w:r>
      <w:r w:rsidRPr="004F0B88">
        <w:rPr>
          <w:rFonts w:ascii="Times New Roman" w:eastAsia="Times New Roman" w:hAnsi="Times New Roman" w:cs="Times New Roman"/>
          <w:i/>
          <w:color w:val="auto"/>
          <w:sz w:val="28"/>
        </w:rPr>
        <w:t>»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, МКУ «Организационно-методический центр развития образования»</w:t>
      </w:r>
      <w:r w:rsidR="000F7085" w:rsidRPr="004F0B88">
        <w:rPr>
          <w:rFonts w:ascii="Times New Roman" w:eastAsia="Times New Roman" w:hAnsi="Times New Roman" w:cs="Times New Roman"/>
          <w:color w:val="auto"/>
          <w:sz w:val="28"/>
        </w:rPr>
        <w:t>, а также пров</w:t>
      </w:r>
      <w:r w:rsidR="00A87D7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одятся </w:t>
      </w:r>
      <w:r w:rsidR="000F7085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мероприяти</w:t>
      </w:r>
      <w:r w:rsidR="00A87D78" w:rsidRPr="004F0B88">
        <w:rPr>
          <w:rFonts w:ascii="Times New Roman" w:eastAsia="Times New Roman" w:hAnsi="Times New Roman" w:cs="Times New Roman"/>
          <w:color w:val="auto"/>
          <w:sz w:val="28"/>
        </w:rPr>
        <w:t>я</w:t>
      </w:r>
      <w:r w:rsidR="000F7085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по итоговой аттестации учащихся.</w:t>
      </w: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Объем финансирования на реализацию данного основного мероприятия на 2018 год был предусмотрен  и освоен в сумме 5820,1 тыс. руб., в том числе:</w:t>
      </w:r>
    </w:p>
    <w:p w:rsidR="00505BF3" w:rsidRPr="004F0B88" w:rsidRDefault="00233264">
      <w:pPr>
        <w:spacing w:after="0" w:line="240" w:lineRule="auto"/>
        <w:ind w:firstLine="708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- за счет средств </w:t>
      </w:r>
      <w:r w:rsidR="000F7085" w:rsidRPr="004F0B88">
        <w:rPr>
          <w:rFonts w:ascii="Times New Roman" w:eastAsia="Times New Roman" w:hAnsi="Times New Roman" w:cs="Times New Roman"/>
          <w:color w:val="auto"/>
          <w:sz w:val="28"/>
        </w:rPr>
        <w:t>местного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бюджета – 5795,0 тыс. руб.;</w:t>
      </w:r>
    </w:p>
    <w:p w:rsidR="00505BF3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- за счет средств краевого бюджета – 25,1 тыс. руб.</w:t>
      </w:r>
    </w:p>
    <w:p w:rsidR="000F7085" w:rsidRPr="004F0B88" w:rsidRDefault="000F70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Профинансировано и освоено 5816,4 тыс. руб.</w:t>
      </w:r>
      <w:r w:rsidR="00515F43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(99,9%).</w:t>
      </w:r>
    </w:p>
    <w:p w:rsidR="00924DF5" w:rsidRPr="004F0B88" w:rsidRDefault="00606460" w:rsidP="00606460">
      <w:p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A936F1" w:rsidRPr="004F0B88">
        <w:rPr>
          <w:rFonts w:ascii="Times New Roman" w:eastAsia="Times New Roman" w:hAnsi="Times New Roman" w:cs="Times New Roman"/>
          <w:color w:val="auto"/>
          <w:sz w:val="28"/>
        </w:rPr>
        <w:tab/>
      </w:r>
      <w:r w:rsidR="009E0202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7.1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«Расходы на обеспечение деятельности муниципальных казенных  учреждений»</w:t>
      </w:r>
      <w:r w:rsidR="000C0475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4638FA" w:rsidRPr="004F0B88">
        <w:rPr>
          <w:rFonts w:ascii="Times New Roman" w:eastAsia="Times New Roman" w:hAnsi="Times New Roman" w:cs="Times New Roman"/>
          <w:color w:val="auto"/>
          <w:sz w:val="28"/>
        </w:rPr>
        <w:t>н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>а содержание 2-х муниципальных учреждений  направлено  5735,0 тыс. руб.</w:t>
      </w:r>
      <w:r w:rsidR="004638FA" w:rsidRPr="004F0B88">
        <w:rPr>
          <w:rFonts w:ascii="Times New Roman" w:eastAsia="Times New Roman" w:hAnsi="Times New Roman" w:cs="Times New Roman"/>
          <w:color w:val="auto"/>
          <w:sz w:val="28"/>
        </w:rPr>
        <w:t>, профинансировано и освоено 5731,3 тыс. руб. (99,9%)</w:t>
      </w:r>
      <w:r w:rsidR="00592E6B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. </w:t>
      </w:r>
    </w:p>
    <w:p w:rsidR="00505BF3" w:rsidRPr="004F0B88" w:rsidRDefault="00592E6B" w:rsidP="009E0202">
      <w:pPr>
        <w:shd w:val="clear" w:color="auto" w:fill="FFFFFF"/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Экономия бюджетных средств в сумме 3,7 тыс. руб. </w:t>
      </w:r>
      <w:r w:rsidR="00E959BB" w:rsidRPr="004F0B88">
        <w:rPr>
          <w:rFonts w:ascii="Times New Roman" w:eastAsia="Times New Roman" w:hAnsi="Times New Roman" w:cs="Times New Roman"/>
          <w:color w:val="auto"/>
          <w:sz w:val="28"/>
        </w:rPr>
        <w:t>возникла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 по </w:t>
      </w:r>
      <w:r w:rsidR="0083544B" w:rsidRPr="004F0B88">
        <w:rPr>
          <w:rFonts w:ascii="Times New Roman" w:eastAsia="Times New Roman" w:hAnsi="Times New Roman" w:cs="Times New Roman"/>
          <w:color w:val="auto"/>
          <w:sz w:val="28"/>
        </w:rPr>
        <w:t>результатам фактически сложившихся расходов учреждения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(предусмотрено сметой  - 4,4 тыс. руб., оплачено – 0,7 тыс. руб.).</w:t>
      </w:r>
    </w:p>
    <w:p w:rsidR="00EC5677" w:rsidRPr="004F0B88" w:rsidRDefault="003F7EA7" w:rsidP="00EC5677">
      <w:pPr>
        <w:shd w:val="clear" w:color="auto" w:fill="FFFFFF"/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Из общего объема финансирования  </w:t>
      </w:r>
      <w:r w:rsidR="001949DB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данного мероприятия 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расходы н</w:t>
      </w:r>
      <w:r w:rsidR="00592E6B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 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содержание штатной численности </w:t>
      </w:r>
      <w:r w:rsidR="00592E6B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учреждений направлено 5565,0 тыс. руб. (97%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).</w:t>
      </w:r>
    </w:p>
    <w:p w:rsidR="00EC5677" w:rsidRPr="004F0B88" w:rsidRDefault="00C131B0" w:rsidP="00EC5677">
      <w:pPr>
        <w:shd w:val="clear" w:color="auto" w:fill="FFFFFF"/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Учреждениями </w:t>
      </w:r>
      <w:r w:rsidR="00A936F1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осуществлялось информационное и методическое сопровождение  60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-ти</w:t>
      </w:r>
      <w:r w:rsidR="00A936F1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образовательных учреждений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</w:t>
      </w:r>
      <w:r w:rsidR="00A936F1"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проведено 108  семинаров и совещаний</w:t>
      </w: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2163 детей  получили услуги педагога – логопеда.</w:t>
      </w:r>
    </w:p>
    <w:p w:rsidR="00EC5677" w:rsidRPr="004F0B88" w:rsidRDefault="00197917" w:rsidP="00EC5677">
      <w:pPr>
        <w:shd w:val="clear" w:color="auto" w:fill="FFFFFF"/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 декабре 2018 года </w:t>
      </w:r>
      <w:r w:rsidR="008F32DC" w:rsidRPr="004F0B88">
        <w:rPr>
          <w:rFonts w:ascii="Times New Roman" w:eastAsia="Times New Roman" w:hAnsi="Times New Roman" w:cs="Times New Roman"/>
          <w:color w:val="auto"/>
          <w:sz w:val="28"/>
        </w:rPr>
        <w:t>МКУ «Центр психолого-педагогической, медицинской и социальной помощи МО Кавказский район</w:t>
      </w:r>
      <w:r w:rsidR="008F32DC" w:rsidRPr="004F0B88">
        <w:rPr>
          <w:rFonts w:ascii="Times New Roman" w:eastAsia="Times New Roman" w:hAnsi="Times New Roman" w:cs="Times New Roman"/>
          <w:i/>
          <w:color w:val="auto"/>
          <w:sz w:val="28"/>
        </w:rPr>
        <w:t>»</w:t>
      </w:r>
      <w:r w:rsidR="0022673F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был </w:t>
      </w:r>
      <w:r w:rsidR="008F32DC" w:rsidRPr="004F0B88">
        <w:rPr>
          <w:rFonts w:ascii="Times New Roman" w:eastAsia="Times New Roman" w:hAnsi="Times New Roman" w:cs="Times New Roman"/>
          <w:color w:val="auto"/>
          <w:sz w:val="28"/>
        </w:rPr>
        <w:t>ликвидирован.</w:t>
      </w:r>
    </w:p>
    <w:p w:rsidR="00AB70F7" w:rsidRPr="004F0B88" w:rsidRDefault="00AB70F7" w:rsidP="00EC5677">
      <w:pPr>
        <w:shd w:val="clear" w:color="auto" w:fill="FFFFFF"/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Целевой показатель «</w:t>
      </w:r>
      <w:r w:rsidR="00E959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оличество обслуживаемых учреждений, подведомственных управлению образования» выполнен (план – 63, факт - 63).</w:t>
      </w:r>
    </w:p>
    <w:p w:rsidR="007E3AB6" w:rsidRPr="004F0B88" w:rsidRDefault="007E3AB6" w:rsidP="007E3A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В 2017/2018 учебном году учащиеся 11-х классов проходили государственную итоговую аттестацию по программам среднего общего образования в форме и по материалам ЕГЭ. </w:t>
      </w:r>
    </w:p>
    <w:p w:rsidR="00EC5677" w:rsidRPr="004F0B88" w:rsidRDefault="007E3AB6" w:rsidP="00EC56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Всего успешно прошли государственную итоговую аттестацию 580 выпускников из 581. 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Шестерым детям-инвалидам были созданы специальные условия в соответствии с заболеванием и медицинским показаниям.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Медалью «За особые успехи в учении» были награждены 94 выпускника.</w:t>
      </w:r>
    </w:p>
    <w:p w:rsidR="00EC5677" w:rsidRPr="004F0B88" w:rsidRDefault="00B320B4" w:rsidP="00EC56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мероприятия № 7.2 «Реализация мероприятий  государственной программы Краснодарского края «Развитие образования»</w:t>
      </w:r>
      <w:r w:rsidR="00A05700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о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рганизация и проведение государственной итоговой аттестации в форме ОГЭ, ЕГЭ и ГВЭ в муниципальном образовании Кавказский район (выплата педагогическим и иным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экзамена)»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н</w:t>
      </w:r>
      <w:r w:rsidR="00233264" w:rsidRPr="004F0B88">
        <w:rPr>
          <w:rFonts w:ascii="Times New Roman" w:eastAsia="Times New Roman" w:hAnsi="Times New Roman" w:cs="Times New Roman"/>
          <w:color w:val="auto"/>
          <w:sz w:val="28"/>
        </w:rPr>
        <w:t>а оплату труда педагогов дополнительного образования за счет средств краевого бюджета было направлено  25,1 тыс. рублей (на организацию и проведение ЕГЭ)</w:t>
      </w:r>
      <w:r w:rsidR="002E0A3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или 100% от </w:t>
      </w:r>
      <w:r w:rsidR="002A73C8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планового 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объема финансирования.</w:t>
      </w:r>
    </w:p>
    <w:p w:rsidR="00CD4A59" w:rsidRPr="004F0B88" w:rsidRDefault="00E959BB" w:rsidP="00EC56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Целевой показатель «Д</w:t>
      </w:r>
      <w:r w:rsidR="00CD4A5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организаций» выполнен  на 570,6%. </w:t>
      </w:r>
      <w:r w:rsidR="00B0221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Допускалось,</w:t>
      </w:r>
      <w:r w:rsidR="00CD4A5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что не смогут сдать экзамен 0,97% от контингента выпускников (6 чел.), фактически не </w:t>
      </w:r>
      <w:r w:rsidR="00B0221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сдал экзамены </w:t>
      </w:r>
      <w:r w:rsidR="00CD4A5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1 чел. (0,17%).  Снижение данного показателя является положительным результатом.</w:t>
      </w:r>
    </w:p>
    <w:p w:rsidR="00EC5677" w:rsidRPr="004F0B88" w:rsidRDefault="00233264" w:rsidP="00EC56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рамках </w:t>
      </w:r>
      <w:r w:rsidR="00CD4A5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мероприятия № 7.4 «Реализация мероприятий в области образования» 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выделены денежные средства на организацию и проведение массовых мероприятий на общую сумму 60,0 тыс. руб.</w:t>
      </w:r>
      <w:r w:rsidR="00FB3F67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D4A59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Бюджетные средства освоены в полном объеме. </w:t>
      </w:r>
    </w:p>
    <w:p w:rsidR="00EC5677" w:rsidRPr="004F0B88" w:rsidRDefault="00930F6A" w:rsidP="00EC56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Управлением образования проводится активная работа по привлечению учащихся к физической культуре и спорту.</w:t>
      </w:r>
    </w:p>
    <w:p w:rsidR="00930F6A" w:rsidRPr="004F0B88" w:rsidRDefault="00930F6A" w:rsidP="00EC56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В общеобразовательных школах функционируют 24 спортивных клуба, которые посещают 2860 детей и подростков, в учреждениях дополнительного образования  открыто 18 спортивных  кружков и секций, к занятиям в которых привлечено 300 чел.</w:t>
      </w:r>
    </w:p>
    <w:p w:rsidR="00A05700" w:rsidRPr="004F0B88" w:rsidRDefault="00A05700" w:rsidP="00A057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Достигнуты в полном объеме плановые значения следующих показателей:</w:t>
      </w:r>
    </w:p>
    <w:p w:rsidR="00CD4A59" w:rsidRPr="004F0B88" w:rsidRDefault="00F46B67" w:rsidP="00E959BB">
      <w:pPr>
        <w:shd w:val="clear" w:color="auto" w:fill="FFFFFF"/>
        <w:spacing w:after="0" w:line="240" w:lineRule="auto"/>
        <w:ind w:firstLine="150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</w:t>
      </w:r>
      <w:r w:rsidR="00E959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елевой показатель «В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ведение ставок педагогов дополнительного образования для работы с детьми в спортивных клубах общеобразовательных учреждений» выполнен на 101,2% (план – 27 </w:t>
      </w:r>
      <w:r w:rsidR="009E145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ставок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, факт- 27,33 </w:t>
      </w:r>
      <w:r w:rsidR="009E145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ставок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.);</w:t>
      </w:r>
    </w:p>
    <w:p w:rsidR="009E1453" w:rsidRPr="004F0B88" w:rsidRDefault="00D07D01" w:rsidP="00D07D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</w:t>
      </w:r>
      <w:r w:rsidR="009E145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елевой показатель </w:t>
      </w:r>
      <w:r w:rsidR="00E959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«В</w:t>
      </w:r>
      <w:r w:rsidR="00B322B9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ведение ставок педагогов дополнительного образования для работы с детьми в спортивных клубах учреждений дополнительного образования»</w:t>
      </w:r>
      <w:r w:rsidR="009E145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выполнен на 100% (план – 9 ставок, факт- 9 ставок.);</w:t>
      </w:r>
    </w:p>
    <w:p w:rsidR="00B734A7" w:rsidRPr="004F0B88" w:rsidRDefault="00B734A7" w:rsidP="00D07D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ц</w:t>
      </w:r>
      <w:r w:rsidR="00545FD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елевой </w:t>
      </w:r>
      <w:r w:rsidR="007E135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показатель «</w:t>
      </w:r>
      <w:r w:rsidR="00E959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О</w:t>
      </w:r>
      <w:r w:rsidR="00545FD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ткрытие спортивных кружков и секций для работы с детьми в спортивных клубах учреждений дополнительного образования</w:t>
      </w:r>
      <w:r w:rsidR="007E135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</w:t>
      </w:r>
      <w:r w:rsidR="00FB3F67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выполнен на 100% (план – 18, факт- 18);</w:t>
      </w:r>
    </w:p>
    <w:p w:rsidR="00B734A7" w:rsidRPr="004F0B88" w:rsidRDefault="00B734A7" w:rsidP="00D07D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ц</w:t>
      </w:r>
      <w:r w:rsidR="007E135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елевой показатель «</w:t>
      </w:r>
      <w:r w:rsidR="00E959BB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П</w:t>
      </w:r>
      <w:r w:rsidR="00545FD3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ривлечение учащихся к регулярному занятию в секциях спортивных клубов учреждений дополнительного образования</w:t>
      </w:r>
      <w:r w:rsidR="007E135A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»</w:t>
      </w:r>
      <w:r w:rsidR="002E0A38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выполнен на 100% (план – </w:t>
      </w:r>
      <w:r w:rsidR="00AF4C2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300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, факт- </w:t>
      </w:r>
      <w:r w:rsidR="00AF4C2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300</w:t>
      </w:r>
      <w:r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)</w:t>
      </w:r>
      <w:r w:rsidR="00AF4C24" w:rsidRPr="004F0B88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Три мероприятия основного мероприятия №7, предусмотренные к реализации в 2018 году, выполнены на 100%. </w:t>
      </w:r>
    </w:p>
    <w:p w:rsidR="00505BF3" w:rsidRPr="004F0B88" w:rsidRDefault="00233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По итогам 2018 года из 6 целевых показателей, предусмотренных муниципальной программой по основному мероприятию № 7, плановые значения в полном объеме достигнуты по всем показателям. </w:t>
      </w:r>
    </w:p>
    <w:p w:rsidR="008A79CE" w:rsidRPr="004F0B88" w:rsidRDefault="00233264" w:rsidP="008A7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Эффективность реализации муниципальной программы муниципального образования Кавказский район «Развитие образования» рассчитывается в соответствии с приложением № 7 «</w:t>
      </w:r>
      <w:r w:rsidR="0029056C" w:rsidRPr="004F0B88">
        <w:rPr>
          <w:rFonts w:ascii="Times New Roman" w:eastAsia="Times New Roman" w:hAnsi="Times New Roman" w:cs="Times New Roman"/>
          <w:color w:val="auto"/>
          <w:sz w:val="28"/>
        </w:rPr>
        <w:t>Типовая м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етодика </w:t>
      </w:r>
      <w:r w:rsidR="0029056C" w:rsidRPr="004F0B88">
        <w:rPr>
          <w:rFonts w:ascii="Times New Roman" w:eastAsia="Times New Roman" w:hAnsi="Times New Roman" w:cs="Times New Roman"/>
          <w:color w:val="auto"/>
          <w:sz w:val="28"/>
        </w:rPr>
        <w:t>эффективности реализации муниципальной программы»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r w:rsidR="008A79CE" w:rsidRPr="004F0B88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505BF3" w:rsidRPr="004F0B88" w:rsidRDefault="00233264" w:rsidP="008A7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Коэффициент оценки эффективности реализации муниципальной программы </w:t>
      </w:r>
      <w:r w:rsidR="00B02214" w:rsidRPr="004F0B88">
        <w:rPr>
          <w:rFonts w:ascii="Times New Roman" w:eastAsia="Times New Roman" w:hAnsi="Times New Roman" w:cs="Times New Roman"/>
          <w:color w:val="auto"/>
          <w:sz w:val="28"/>
        </w:rPr>
        <w:t>составил -</w:t>
      </w:r>
      <w:r w:rsidR="00265F26" w:rsidRPr="004F0B88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B02214" w:rsidRPr="004F0B88">
        <w:rPr>
          <w:rFonts w:ascii="Times New Roman" w:eastAsia="Times New Roman" w:hAnsi="Times New Roman" w:cs="Times New Roman"/>
          <w:color w:val="auto"/>
          <w:sz w:val="28"/>
        </w:rPr>
        <w:t>0,96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, что соответствует высокой эффективности реализации муниципальной программы (расчет прилагается).</w:t>
      </w: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ab/>
      </w:r>
    </w:p>
    <w:p w:rsidR="00505BF3" w:rsidRPr="004F0B88" w:rsidRDefault="00505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Начальник управления образования</w:t>
      </w:r>
    </w:p>
    <w:p w:rsidR="00505BF3" w:rsidRPr="004F0B88" w:rsidRDefault="00233264">
      <w:pPr>
        <w:spacing w:after="0" w:line="240" w:lineRule="auto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администрации муниципального</w:t>
      </w:r>
    </w:p>
    <w:p w:rsidR="00505BF3" w:rsidRPr="004F0B88" w:rsidRDefault="00233264">
      <w:pPr>
        <w:spacing w:after="0" w:line="240" w:lineRule="auto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образования Кавказский район                                                      С.Г. Демченко</w:t>
      </w:r>
    </w:p>
    <w:p w:rsidR="00505BF3" w:rsidRPr="004F0B88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445C2" w:rsidRPr="004F0B88" w:rsidRDefault="005445C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505B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FB3F67" w:rsidRPr="004F0B88" w:rsidRDefault="00FB3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>
      <w:pPr>
        <w:spacing w:after="0" w:line="240" w:lineRule="auto"/>
        <w:ind w:firstLine="709"/>
        <w:jc w:val="center"/>
        <w:rPr>
          <w:color w:val="auto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>РАСЧЕТ</w:t>
      </w:r>
    </w:p>
    <w:p w:rsidR="00505BF3" w:rsidRPr="004F0B88" w:rsidRDefault="002332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</w:rPr>
        <w:t>эффективности реализации муниципальной программы</w:t>
      </w:r>
    </w:p>
    <w:p w:rsidR="00505BF3" w:rsidRPr="004F0B88" w:rsidRDefault="00233264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b/>
          <w:color w:val="auto"/>
          <w:sz w:val="28"/>
        </w:rPr>
        <w:t>«Развитие  образования»</w:t>
      </w:r>
    </w:p>
    <w:p w:rsidR="00505BF3" w:rsidRPr="004F0B88" w:rsidRDefault="00505BF3">
      <w:pPr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1.Степень реализации перечня основных мероприятий 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СР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м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=М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в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/М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= 7/7=1   </w:t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2.Степень соответствия запланированному уровню расходов       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noProof/>
          <w:color w:val="auto"/>
        </w:rPr>
        <w:drawing>
          <wp:inline distT="0" distB="0" distL="0" distR="0">
            <wp:extent cx="3625850" cy="26606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8"/>
          <w:szCs w:val="18"/>
        </w:rPr>
      </w:pPr>
    </w:p>
    <w:p w:rsidR="00FB3090" w:rsidRPr="004F0B88" w:rsidRDefault="00FB3090" w:rsidP="00FB3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СС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уз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= (</w:t>
      </w:r>
      <w:r w:rsidR="00696E89" w:rsidRPr="004F0B88">
        <w:rPr>
          <w:rFonts w:ascii="Times New Roman" w:eastAsia="Times New Roman" w:hAnsi="Times New Roman" w:cs="Times New Roman"/>
          <w:color w:val="auto"/>
          <w:sz w:val="28"/>
        </w:rPr>
        <w:t>772486,9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+353872,1)/(772488,0+353888,3)*0,6+</w:t>
      </w:r>
    </w:p>
    <w:p w:rsidR="00FB3090" w:rsidRPr="004F0B88" w:rsidRDefault="00FB3090" w:rsidP="00FB30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+(71868,0/73800,0)*0,4=0,</w:t>
      </w:r>
      <w:r w:rsidR="00696E89" w:rsidRPr="004F0B88">
        <w:rPr>
          <w:rFonts w:ascii="Times New Roman" w:eastAsia="Times New Roman" w:hAnsi="Times New Roman" w:cs="Times New Roman"/>
          <w:color w:val="auto"/>
          <w:sz w:val="28"/>
        </w:rPr>
        <w:t>6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+0,4=1   </w:t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3.Эффективность использования финансовых ресурсов  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Э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ис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=СР</w:t>
      </w:r>
      <w:r w:rsidRPr="004F0B88">
        <w:rPr>
          <w:rFonts w:ascii="Times New Roman" w:eastAsia="Times New Roman" w:hAnsi="Times New Roman" w:cs="Times New Roman"/>
          <w:color w:val="auto"/>
          <w:sz w:val="28"/>
          <w:vertAlign w:val="subscript"/>
        </w:rPr>
        <w:t>м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/СС</w:t>
      </w:r>
      <w:r w:rsidRPr="004F0B88">
        <w:rPr>
          <w:rFonts w:ascii="Times New Roman" w:eastAsia="Times New Roman" w:hAnsi="Times New Roman" w:cs="Times New Roman"/>
          <w:color w:val="auto"/>
          <w:sz w:val="28"/>
          <w:vertAlign w:val="subscript"/>
        </w:rPr>
        <w:t>уз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= 1/1=1 </w:t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4.</w:t>
      </w:r>
      <w:r w:rsidRPr="004F0B88">
        <w:rPr>
          <w:rFonts w:ascii="Times New Roman" w:hAnsi="Times New Roman" w:cs="Times New Roman"/>
          <w:color w:val="auto"/>
          <w:sz w:val="28"/>
          <w:szCs w:val="28"/>
        </w:rPr>
        <w:t xml:space="preserve"> Степень достижения планового значения целевого показателя</w:t>
      </w:r>
    </w:p>
    <w:p w:rsidR="00505BF3" w:rsidRPr="004F0B88" w:rsidRDefault="00233264" w:rsidP="0010161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п/ппз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= ЗП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п/пФ</w:t>
      </w:r>
      <w:r w:rsidRPr="004F0B88">
        <w:rPr>
          <w:rFonts w:ascii="Times New Roman" w:eastAsia="Times New Roman" w:hAnsi="Times New Roman" w:cs="Times New Roman"/>
          <w:color w:val="auto"/>
          <w:sz w:val="28"/>
        </w:rPr>
        <w:t>/ЗП</w:t>
      </w:r>
      <w:r w:rsidRPr="004F0B88">
        <w:rPr>
          <w:rFonts w:ascii="Times New Roman" w:eastAsia="Times New Roman" w:hAnsi="Times New Roman" w:cs="Times New Roman"/>
          <w:color w:val="auto"/>
          <w:sz w:val="32"/>
          <w:szCs w:val="32"/>
          <w:vertAlign w:val="subscript"/>
        </w:rPr>
        <w:t>п/пп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Для целевых показателей, желаемой тенденцией развития которых является повышение значений: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Основное мероприятие №1:</w:t>
      </w:r>
    </w:p>
    <w:p w:rsidR="00505BF3" w:rsidRPr="004F0B88" w:rsidRDefault="00233264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= 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0=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505BF3" w:rsidRPr="004F0B88" w:rsidRDefault="00233264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СДп/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ппз2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 4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635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4600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505BF3" w:rsidRPr="004F0B88" w:rsidRDefault="00233264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 100/100=1</w:t>
      </w:r>
    </w:p>
    <w:p w:rsidR="00505BF3" w:rsidRPr="004F0B88" w:rsidRDefault="00233264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= 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/9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,02=1</w:t>
      </w:r>
    </w:p>
    <w:p w:rsidR="00505BF3" w:rsidRPr="004F0B88" w:rsidRDefault="00233264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= </w:t>
      </w:r>
      <w:r w:rsidR="00BC73D5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100,6/100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176FED" w:rsidRPr="004F0B88" w:rsidRDefault="00176FED" w:rsidP="00176FED">
      <w:pPr>
        <w:shd w:val="clear" w:color="auto" w:fill="FFFFFF" w:themeFill="background1" w:themeFillTint="0" w:themeFillShade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 0/1=0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2.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749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/12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/18= 1,0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1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/1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10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25/25=1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1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3/3=1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2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/9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=1,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04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=1 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10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/100=1,0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57/40= 1,43=1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8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/8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 1/1=1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12533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/11840=1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,06=1</w:t>
      </w:r>
    </w:p>
    <w:p w:rsidR="000A456A" w:rsidRPr="004F0B88" w:rsidRDefault="000A456A" w:rsidP="000A4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= 100/100= 1                </w:t>
      </w:r>
    </w:p>
    <w:p w:rsidR="004B30D6" w:rsidRPr="004F0B88" w:rsidRDefault="004B30D6" w:rsidP="004B30D6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п/ппз19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2038/1900=1,07=1</w:t>
      </w:r>
    </w:p>
    <w:p w:rsidR="006C2FB9" w:rsidRPr="004F0B88" w:rsidRDefault="006C2FB9" w:rsidP="006C2FB9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5516/5500=1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3.</w:t>
      </w:r>
    </w:p>
    <w:p w:rsidR="00057626" w:rsidRPr="004F0B88" w:rsidRDefault="00233264" w:rsidP="0005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1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4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183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0,6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2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100/100= 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/9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,05=1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102,2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4.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6</w:t>
      </w:r>
      <w:r w:rsidR="003E3AAD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/63=1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5.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337135">
        <w:rPr>
          <w:rFonts w:ascii="Times New Roman" w:eastAsia="Times New Roman" w:hAnsi="Times New Roman" w:cs="Times New Roman"/>
          <w:color w:val="auto"/>
          <w:sz w:val="28"/>
          <w:szCs w:val="28"/>
        </w:rPr>
        <w:t>64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/59=1</w:t>
      </w:r>
      <w:r w:rsidR="004F7377">
        <w:rPr>
          <w:rFonts w:ascii="Times New Roman" w:eastAsia="Times New Roman" w:hAnsi="Times New Roman" w:cs="Times New Roman"/>
          <w:color w:val="auto"/>
          <w:sz w:val="28"/>
          <w:szCs w:val="28"/>
        </w:rPr>
        <w:t>,08=1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7.</w:t>
      </w:r>
    </w:p>
    <w:p w:rsidR="009B7F15" w:rsidRPr="004F0B88" w:rsidRDefault="009B7F15" w:rsidP="009B7F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63/63=1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4E043B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27,33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27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="004E043B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п/ппз30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</w:t>
      </w:r>
      <w:r w:rsidR="00D4122F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3</w:t>
      </w:r>
      <w:r w:rsidR="004E043B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1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п/ппз3</w:t>
      </w:r>
      <w:r w:rsidR="004E043B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2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300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/</w:t>
      </w:r>
      <w:r w:rsidR="00057626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300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057626" w:rsidRPr="004F0B88" w:rsidRDefault="0005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505BF3" w:rsidRPr="004F0B88" w:rsidRDefault="002332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Основное мероприятие № 7.</w:t>
      </w:r>
    </w:p>
    <w:p w:rsidR="00505BF3" w:rsidRPr="004F0B88" w:rsidRDefault="00233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СД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п/ппз2</w:t>
      </w:r>
      <w:r w:rsidR="003E3AAD"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8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= 0,97/0,</w:t>
      </w:r>
      <w:r w:rsidR="0010323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</w:t>
      </w:r>
      <w:r w:rsidR="0010323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10323A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=1</w:t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505BF3" w:rsidRPr="004F0B88" w:rsidRDefault="0023326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hAnsi="Times New Roman" w:cs="Times New Roman"/>
          <w:color w:val="auto"/>
          <w:sz w:val="28"/>
          <w:szCs w:val="28"/>
        </w:rPr>
        <w:t>Степень реализации муниципальной программы</w:t>
      </w:r>
    </w:p>
    <w:p w:rsidR="00505BF3" w:rsidRPr="004F0B88" w:rsidRDefault="006219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21911">
        <w:rPr>
          <w:color w:val="auto"/>
        </w:rPr>
      </w:r>
      <w:r w:rsidRPr="00621911">
        <w:rPr>
          <w:color w:val="auto"/>
        </w:rPr>
        <w:pict>
          <v:group id="_x0000_s1026" editas="canvas" style="width:145.05pt;height:58.35pt;mso-position-horizontal-relative:char;mso-position-vertical-relative:line" coordsize="2901,11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901;height:1167" o:preferrelative="f">
              <v:fill o:detectmouseclick="t"/>
              <v:path o:extrusionok="t" o:connecttype="none"/>
              <o:lock v:ext="edit" text="t"/>
            </v:shape>
            <v:rect id="_x0000_s1028" style="position:absolute;width:2720;height:1000" filled="f" stroked="f"/>
            <v:rect id="_x0000_s1029" style="position:absolute;left:45;top:364;width:231;height:509;mso-wrap-style:none" filled="f" stroked="f">
              <v:textbox style="mso-next-textbox:#_x0000_s1029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0" style="position:absolute;left:346;top:500;width:84;height:425;mso-wrap-style:none" filled="f" stroked="f">
              <v:textbox style="mso-next-textbox:#_x0000_s1030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1" style="position:absolute;left:466;top:500;width:62;height:425;mso-wrap-style:none" filled="f" stroked="f">
              <v:textbox style="mso-next-textbox:#_x0000_s1031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32" style="position:absolute;left:541;top:500;width:84;height:425;mso-wrap-style:none" filled="f" stroked="f">
              <v:textbox style="mso-next-textbox:#_x0000_s1032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661;top:364;width:110;height:509;mso-wrap-style:none" filled="f" stroked="f">
              <v:textbox style="mso-next-textbox:#_x0000_s1033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992;top:61;width:84;height:425;mso-wrap-style:none" filled="f" stroked="f">
              <v:textbox style="mso-next-textbox:#_x0000_s1034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5" style="position:absolute;left:992;top:742;width:82;height:425;mso-wrap-style:none" filled="f" stroked="f">
              <v:textbox style="mso-next-textbox:#_x0000_s1035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857;top:167;width:226;height:874;mso-wrap-style:none" filled="f" stroked="f">
              <v:textbox style="mso-next-textbox:#_x0000_s1036;mso-rotate-with-shape:t;mso-fit-shape-to-text:t" inset="0,0,0,0">
                <w:txbxContent>
                  <w:p w:rsidR="00417ABD" w:rsidRPr="00E81CC3" w:rsidRDefault="00417ABD" w:rsidP="0010323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262;top:364;width:259;height:509;mso-wrap-style:none" filled="f" stroked="f">
              <v:textbox style="mso-next-textbox:#_x0000_s1037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593;top:500;width:84;height:425;mso-wrap-style:none" filled="f" stroked="f">
              <v:textbox style="mso-next-textbox:#_x0000_s1038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9" style="position:absolute;left:1713;top:500;width:62;height:425;mso-wrap-style:none" filled="f" stroked="f">
              <v:textbox style="mso-next-textbox:#_x0000_s1039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88;top:500;width:151;height:425;mso-wrap-style:none" filled="f" stroked="f">
              <v:textbox style="mso-next-textbox:#_x0000_s1040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</w:p>
                </w:txbxContent>
              </v:textbox>
            </v:rect>
            <v:rect id="_x0000_s1041" style="position:absolute;left:2059;top:364;width:85;height:509;mso-wrap-style:none" filled="f" stroked="f">
              <v:textbox style="mso-next-textbox:#_x0000_s1041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149;top:364;width:120;height:509;mso-wrap-style:none" filled="f" stroked="f">
              <v:textbox style="mso-next-textbox:#_x0000_s1042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314;top:485;width:229;height:425;mso-wrap-style:none" filled="f" stroked="f">
              <v:textbox style="mso-next-textbox:#_x0000_s1043;mso-rotate-with-shape:t;mso-fit-shape-to-text:t" inset="0,0,0,0">
                <w:txbxContent>
                  <w:p w:rsidR="00417ABD" w:rsidRDefault="00417ABD" w:rsidP="0010323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A5B46" w:rsidRPr="004F0B88" w:rsidRDefault="009A5B46" w:rsidP="009A5B4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СР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мп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 (30+0,6+0)/32 = 0,96</w:t>
      </w:r>
    </w:p>
    <w:p w:rsidR="009A5B46" w:rsidRPr="004F0B88" w:rsidRDefault="009A5B4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эффективности реализации муниципальной программы</w:t>
      </w:r>
    </w:p>
    <w:p w:rsidR="00505BF3" w:rsidRPr="004F0B88" w:rsidRDefault="00505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10323A" w:rsidRPr="004F0B88" w:rsidRDefault="00103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noProof/>
          <w:color w:val="auto"/>
        </w:rPr>
        <w:drawing>
          <wp:inline distT="0" distB="0" distL="0" distR="0">
            <wp:extent cx="1690997" cy="324314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455" cy="324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23A" w:rsidRPr="004F0B88" w:rsidRDefault="00103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444E85" w:rsidRPr="004F0B88" w:rsidRDefault="00444E85" w:rsidP="00444E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ЭР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мп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=0,96*1=</w:t>
      </w:r>
      <w:r w:rsidR="001571E1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0,96</w:t>
      </w:r>
    </w:p>
    <w:p w:rsidR="00101617" w:rsidRPr="004F0B88" w:rsidRDefault="00101617" w:rsidP="00101617">
      <w:pPr>
        <w:spacing w:after="0"/>
        <w:rPr>
          <w:rFonts w:ascii="Times New Roman" w:hAnsi="Times New Roman"/>
          <w:color w:val="auto"/>
          <w:sz w:val="28"/>
          <w:szCs w:val="28"/>
        </w:rPr>
      </w:pPr>
    </w:p>
    <w:p w:rsidR="00505BF3" w:rsidRPr="004F0B88" w:rsidRDefault="00233264">
      <w:pPr>
        <w:rPr>
          <w:rFonts w:ascii="Times New Roman" w:hAnsi="Times New Roman"/>
          <w:color w:val="auto"/>
          <w:sz w:val="28"/>
          <w:szCs w:val="28"/>
        </w:rPr>
      </w:pPr>
      <w:r w:rsidRPr="004F0B88">
        <w:rPr>
          <w:rFonts w:ascii="Times New Roman" w:hAnsi="Times New Roman"/>
          <w:color w:val="auto"/>
          <w:sz w:val="28"/>
          <w:szCs w:val="28"/>
        </w:rPr>
        <w:t>Эффективность реализации муниципальной программы признается высокой в случае, если значение ЭРмп  составляет не менее 0,90.</w:t>
      </w: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Эффективность реализации муниципальной программы «Развитие образования» - высокая</w:t>
      </w:r>
      <w:r w:rsidR="00DB7F32"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, коэффициент -0,96</w:t>
      </w:r>
      <w:r w:rsidRPr="004F0B8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05BF3" w:rsidRPr="004F0B88" w:rsidRDefault="00505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505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Начальник управления образования</w:t>
      </w:r>
    </w:p>
    <w:p w:rsidR="00505BF3" w:rsidRPr="004F0B88" w:rsidRDefault="00233264">
      <w:pPr>
        <w:spacing w:after="0" w:line="240" w:lineRule="auto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>администрации муниципального</w:t>
      </w:r>
    </w:p>
    <w:p w:rsidR="00505BF3" w:rsidRPr="004F0B88" w:rsidRDefault="00233264">
      <w:pPr>
        <w:spacing w:after="0" w:line="240" w:lineRule="auto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8"/>
        </w:rPr>
        <w:t xml:space="preserve">образования Кавказский район                                                      С.Г. Демченко </w:t>
      </w:r>
    </w:p>
    <w:p w:rsidR="00505BF3" w:rsidRPr="004F0B88" w:rsidRDefault="00505B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80349A" w:rsidRDefault="008034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505BF3" w:rsidRPr="004F0B88" w:rsidRDefault="00233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</w:rPr>
      </w:pPr>
      <w:r w:rsidRPr="004F0B88">
        <w:rPr>
          <w:rFonts w:ascii="Times New Roman" w:eastAsia="Times New Roman" w:hAnsi="Times New Roman" w:cs="Times New Roman"/>
          <w:color w:val="auto"/>
          <w:sz w:val="24"/>
        </w:rPr>
        <w:t xml:space="preserve">Исп.: Е.Н. Ткаченко                                              </w:t>
      </w:r>
    </w:p>
    <w:p w:rsidR="00505BF3" w:rsidRPr="004F0B88" w:rsidRDefault="00233264">
      <w:pPr>
        <w:spacing w:after="0" w:line="240" w:lineRule="auto"/>
        <w:jc w:val="both"/>
        <w:rPr>
          <w:color w:val="auto"/>
        </w:rPr>
      </w:pPr>
      <w:r w:rsidRPr="004F0B88">
        <w:rPr>
          <w:rFonts w:ascii="Times New Roman" w:eastAsia="Times New Roman" w:hAnsi="Times New Roman" w:cs="Times New Roman"/>
          <w:color w:val="auto"/>
          <w:sz w:val="24"/>
        </w:rPr>
        <w:t>8(86193)21-0-63</w:t>
      </w:r>
    </w:p>
    <w:sectPr w:rsidR="00505BF3" w:rsidRPr="004F0B88" w:rsidSect="00417ABD">
      <w:headerReference w:type="default" r:id="rId9"/>
      <w:pgSz w:w="11906" w:h="16838"/>
      <w:pgMar w:top="1134" w:right="851" w:bottom="1134" w:left="1134" w:header="709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554" w:rsidRDefault="00491554" w:rsidP="00505BF3">
      <w:pPr>
        <w:spacing w:after="0" w:line="240" w:lineRule="auto"/>
      </w:pPr>
      <w:r>
        <w:separator/>
      </w:r>
    </w:p>
  </w:endnote>
  <w:endnote w:type="continuationSeparator" w:id="0">
    <w:p w:rsidR="00491554" w:rsidRDefault="00491554" w:rsidP="00505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554" w:rsidRDefault="00491554" w:rsidP="00505BF3">
      <w:pPr>
        <w:spacing w:after="0" w:line="240" w:lineRule="auto"/>
      </w:pPr>
      <w:r>
        <w:separator/>
      </w:r>
    </w:p>
  </w:footnote>
  <w:footnote w:type="continuationSeparator" w:id="0">
    <w:p w:rsidR="00491554" w:rsidRDefault="00491554" w:rsidP="00505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6431485"/>
      <w:docPartObj>
        <w:docPartGallery w:val="Page Numbers (Top of Page)"/>
        <w:docPartUnique/>
      </w:docPartObj>
    </w:sdtPr>
    <w:sdtContent>
      <w:p w:rsidR="00417ABD" w:rsidRDefault="00621911">
        <w:pPr>
          <w:pStyle w:val="ad"/>
          <w:jc w:val="center"/>
        </w:pPr>
        <w:r>
          <w:fldChar w:fldCharType="begin"/>
        </w:r>
        <w:r w:rsidR="00417ABD">
          <w:instrText>PAGE</w:instrText>
        </w:r>
        <w:r>
          <w:fldChar w:fldCharType="separate"/>
        </w:r>
        <w:r w:rsidR="005445C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17ABD" w:rsidRDefault="00417AB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286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5BF3"/>
    <w:rsid w:val="00001A0F"/>
    <w:rsid w:val="0002401C"/>
    <w:rsid w:val="0003459A"/>
    <w:rsid w:val="00042215"/>
    <w:rsid w:val="00043936"/>
    <w:rsid w:val="000508CC"/>
    <w:rsid w:val="00054ACA"/>
    <w:rsid w:val="00057626"/>
    <w:rsid w:val="0006044A"/>
    <w:rsid w:val="00060A1E"/>
    <w:rsid w:val="0006203A"/>
    <w:rsid w:val="00073D52"/>
    <w:rsid w:val="00075458"/>
    <w:rsid w:val="00083EDC"/>
    <w:rsid w:val="0008560E"/>
    <w:rsid w:val="0009298B"/>
    <w:rsid w:val="000939E2"/>
    <w:rsid w:val="000A13AE"/>
    <w:rsid w:val="000A3355"/>
    <w:rsid w:val="000A456A"/>
    <w:rsid w:val="000B693A"/>
    <w:rsid w:val="000C046F"/>
    <w:rsid w:val="000C0475"/>
    <w:rsid w:val="000C0AFF"/>
    <w:rsid w:val="000C31C8"/>
    <w:rsid w:val="000C51E0"/>
    <w:rsid w:val="000C5E68"/>
    <w:rsid w:val="000D17EA"/>
    <w:rsid w:val="000D591C"/>
    <w:rsid w:val="000E085E"/>
    <w:rsid w:val="000E2C58"/>
    <w:rsid w:val="000E339E"/>
    <w:rsid w:val="000F1529"/>
    <w:rsid w:val="000F7085"/>
    <w:rsid w:val="00101617"/>
    <w:rsid w:val="0010323A"/>
    <w:rsid w:val="00104D8B"/>
    <w:rsid w:val="00113912"/>
    <w:rsid w:val="00115F16"/>
    <w:rsid w:val="00131D56"/>
    <w:rsid w:val="001361D3"/>
    <w:rsid w:val="001437F6"/>
    <w:rsid w:val="001517D9"/>
    <w:rsid w:val="00155A83"/>
    <w:rsid w:val="001571E1"/>
    <w:rsid w:val="00163C2E"/>
    <w:rsid w:val="00164784"/>
    <w:rsid w:val="00164ABA"/>
    <w:rsid w:val="00164E89"/>
    <w:rsid w:val="00165003"/>
    <w:rsid w:val="001678B2"/>
    <w:rsid w:val="00170549"/>
    <w:rsid w:val="0017084E"/>
    <w:rsid w:val="00174D51"/>
    <w:rsid w:val="00176FED"/>
    <w:rsid w:val="00183AB2"/>
    <w:rsid w:val="001949DB"/>
    <w:rsid w:val="00197917"/>
    <w:rsid w:val="001A1DC9"/>
    <w:rsid w:val="001B17A4"/>
    <w:rsid w:val="001B7AD2"/>
    <w:rsid w:val="001C0B90"/>
    <w:rsid w:val="001C21B8"/>
    <w:rsid w:val="001C2881"/>
    <w:rsid w:val="001C3593"/>
    <w:rsid w:val="001D1BAC"/>
    <w:rsid w:val="001D551D"/>
    <w:rsid w:val="001D65F1"/>
    <w:rsid w:val="001D6AEC"/>
    <w:rsid w:val="001E1B21"/>
    <w:rsid w:val="001E3E7D"/>
    <w:rsid w:val="001E5D49"/>
    <w:rsid w:val="001F3F18"/>
    <w:rsid w:val="00201C2D"/>
    <w:rsid w:val="00203014"/>
    <w:rsid w:val="0020569D"/>
    <w:rsid w:val="002060F5"/>
    <w:rsid w:val="00225FE0"/>
    <w:rsid w:val="0022673F"/>
    <w:rsid w:val="00233264"/>
    <w:rsid w:val="00240758"/>
    <w:rsid w:val="00245D65"/>
    <w:rsid w:val="00246186"/>
    <w:rsid w:val="002521FC"/>
    <w:rsid w:val="00254062"/>
    <w:rsid w:val="002542F1"/>
    <w:rsid w:val="002544D3"/>
    <w:rsid w:val="0025482D"/>
    <w:rsid w:val="002567A9"/>
    <w:rsid w:val="00256DD4"/>
    <w:rsid w:val="002656EB"/>
    <w:rsid w:val="00265F26"/>
    <w:rsid w:val="002712CD"/>
    <w:rsid w:val="00271E25"/>
    <w:rsid w:val="00277EEA"/>
    <w:rsid w:val="00285FBB"/>
    <w:rsid w:val="0029056C"/>
    <w:rsid w:val="00294673"/>
    <w:rsid w:val="002A375F"/>
    <w:rsid w:val="002A73C8"/>
    <w:rsid w:val="002B68F7"/>
    <w:rsid w:val="002D1550"/>
    <w:rsid w:val="002D3F11"/>
    <w:rsid w:val="002D6E53"/>
    <w:rsid w:val="002E0A38"/>
    <w:rsid w:val="002E6FDC"/>
    <w:rsid w:val="002F5E2F"/>
    <w:rsid w:val="00312E00"/>
    <w:rsid w:val="0031735C"/>
    <w:rsid w:val="00320848"/>
    <w:rsid w:val="003256CC"/>
    <w:rsid w:val="00336623"/>
    <w:rsid w:val="00337135"/>
    <w:rsid w:val="00337962"/>
    <w:rsid w:val="00350B21"/>
    <w:rsid w:val="00352729"/>
    <w:rsid w:val="00355DAC"/>
    <w:rsid w:val="003644F1"/>
    <w:rsid w:val="00366300"/>
    <w:rsid w:val="003764F6"/>
    <w:rsid w:val="00387D67"/>
    <w:rsid w:val="0039244C"/>
    <w:rsid w:val="003928CC"/>
    <w:rsid w:val="003A7600"/>
    <w:rsid w:val="003B4745"/>
    <w:rsid w:val="003C0BA8"/>
    <w:rsid w:val="003D0EDB"/>
    <w:rsid w:val="003D1968"/>
    <w:rsid w:val="003D3971"/>
    <w:rsid w:val="003D3A6E"/>
    <w:rsid w:val="003D442C"/>
    <w:rsid w:val="003D4AD2"/>
    <w:rsid w:val="003E0411"/>
    <w:rsid w:val="003E0D3A"/>
    <w:rsid w:val="003E3216"/>
    <w:rsid w:val="003E3AAD"/>
    <w:rsid w:val="003E4D63"/>
    <w:rsid w:val="003E7AD6"/>
    <w:rsid w:val="003E7FED"/>
    <w:rsid w:val="003F2999"/>
    <w:rsid w:val="003F6BEE"/>
    <w:rsid w:val="003F7EA7"/>
    <w:rsid w:val="00407D61"/>
    <w:rsid w:val="004124B7"/>
    <w:rsid w:val="00417933"/>
    <w:rsid w:val="00417ABD"/>
    <w:rsid w:val="00422705"/>
    <w:rsid w:val="0043256A"/>
    <w:rsid w:val="00440B4D"/>
    <w:rsid w:val="0044249C"/>
    <w:rsid w:val="0044251F"/>
    <w:rsid w:val="00444E85"/>
    <w:rsid w:val="00450A61"/>
    <w:rsid w:val="00453D56"/>
    <w:rsid w:val="004540A6"/>
    <w:rsid w:val="004638FA"/>
    <w:rsid w:val="00477296"/>
    <w:rsid w:val="00483C6C"/>
    <w:rsid w:val="00485C2A"/>
    <w:rsid w:val="00486A67"/>
    <w:rsid w:val="004874A6"/>
    <w:rsid w:val="00490D49"/>
    <w:rsid w:val="00491554"/>
    <w:rsid w:val="00491605"/>
    <w:rsid w:val="00491B0A"/>
    <w:rsid w:val="00496930"/>
    <w:rsid w:val="004A6E27"/>
    <w:rsid w:val="004B1F34"/>
    <w:rsid w:val="004B2B3C"/>
    <w:rsid w:val="004B30D6"/>
    <w:rsid w:val="004B48DE"/>
    <w:rsid w:val="004D080B"/>
    <w:rsid w:val="004D6D55"/>
    <w:rsid w:val="004E043B"/>
    <w:rsid w:val="004E21DC"/>
    <w:rsid w:val="004E2D04"/>
    <w:rsid w:val="004E339B"/>
    <w:rsid w:val="004E3C13"/>
    <w:rsid w:val="004E402D"/>
    <w:rsid w:val="004E5D99"/>
    <w:rsid w:val="004F0B88"/>
    <w:rsid w:val="004F7377"/>
    <w:rsid w:val="00503E6B"/>
    <w:rsid w:val="00505BF3"/>
    <w:rsid w:val="005111BE"/>
    <w:rsid w:val="00511F65"/>
    <w:rsid w:val="00515F43"/>
    <w:rsid w:val="0052093D"/>
    <w:rsid w:val="0052620D"/>
    <w:rsid w:val="005333BA"/>
    <w:rsid w:val="00533E58"/>
    <w:rsid w:val="00537820"/>
    <w:rsid w:val="00542ED9"/>
    <w:rsid w:val="0054404E"/>
    <w:rsid w:val="005445C2"/>
    <w:rsid w:val="00545FD3"/>
    <w:rsid w:val="00570438"/>
    <w:rsid w:val="005766E5"/>
    <w:rsid w:val="005777F1"/>
    <w:rsid w:val="00580779"/>
    <w:rsid w:val="00580DCF"/>
    <w:rsid w:val="00583B7A"/>
    <w:rsid w:val="005867E7"/>
    <w:rsid w:val="005878B6"/>
    <w:rsid w:val="00587B47"/>
    <w:rsid w:val="00592E6B"/>
    <w:rsid w:val="005954F2"/>
    <w:rsid w:val="00596B53"/>
    <w:rsid w:val="00596F1A"/>
    <w:rsid w:val="005A377C"/>
    <w:rsid w:val="005A7A2E"/>
    <w:rsid w:val="005B2474"/>
    <w:rsid w:val="005B5FF8"/>
    <w:rsid w:val="005C54E9"/>
    <w:rsid w:val="005C7401"/>
    <w:rsid w:val="005D117C"/>
    <w:rsid w:val="005D531B"/>
    <w:rsid w:val="005E1340"/>
    <w:rsid w:val="005E18D0"/>
    <w:rsid w:val="005E26FB"/>
    <w:rsid w:val="006051C5"/>
    <w:rsid w:val="00606460"/>
    <w:rsid w:val="00610C73"/>
    <w:rsid w:val="00616F5B"/>
    <w:rsid w:val="00621911"/>
    <w:rsid w:val="006313CF"/>
    <w:rsid w:val="0063784A"/>
    <w:rsid w:val="0064499E"/>
    <w:rsid w:val="00644FAA"/>
    <w:rsid w:val="006462D6"/>
    <w:rsid w:val="00652537"/>
    <w:rsid w:val="006660C3"/>
    <w:rsid w:val="00666294"/>
    <w:rsid w:val="00666326"/>
    <w:rsid w:val="00667FE3"/>
    <w:rsid w:val="00671A63"/>
    <w:rsid w:val="006803DE"/>
    <w:rsid w:val="00682B67"/>
    <w:rsid w:val="0068323B"/>
    <w:rsid w:val="0068713C"/>
    <w:rsid w:val="00692202"/>
    <w:rsid w:val="00696E89"/>
    <w:rsid w:val="00697554"/>
    <w:rsid w:val="006A173C"/>
    <w:rsid w:val="006B0DE6"/>
    <w:rsid w:val="006B2DF3"/>
    <w:rsid w:val="006B76DD"/>
    <w:rsid w:val="006B7757"/>
    <w:rsid w:val="006B78B6"/>
    <w:rsid w:val="006C2FB9"/>
    <w:rsid w:val="006D500B"/>
    <w:rsid w:val="006E1319"/>
    <w:rsid w:val="006E1574"/>
    <w:rsid w:val="006E3930"/>
    <w:rsid w:val="006E6549"/>
    <w:rsid w:val="00706538"/>
    <w:rsid w:val="00706A98"/>
    <w:rsid w:val="007164CD"/>
    <w:rsid w:val="007207BC"/>
    <w:rsid w:val="00723C16"/>
    <w:rsid w:val="007246B4"/>
    <w:rsid w:val="007254AB"/>
    <w:rsid w:val="00732E0C"/>
    <w:rsid w:val="007349D9"/>
    <w:rsid w:val="007432AF"/>
    <w:rsid w:val="007454E7"/>
    <w:rsid w:val="0074616D"/>
    <w:rsid w:val="007521B3"/>
    <w:rsid w:val="007548F8"/>
    <w:rsid w:val="00756A14"/>
    <w:rsid w:val="00765830"/>
    <w:rsid w:val="00781CD9"/>
    <w:rsid w:val="00785410"/>
    <w:rsid w:val="00787962"/>
    <w:rsid w:val="007917E8"/>
    <w:rsid w:val="0079398F"/>
    <w:rsid w:val="00794F1C"/>
    <w:rsid w:val="007A3434"/>
    <w:rsid w:val="007A656F"/>
    <w:rsid w:val="007B1F50"/>
    <w:rsid w:val="007B2833"/>
    <w:rsid w:val="007B6E65"/>
    <w:rsid w:val="007D562E"/>
    <w:rsid w:val="007D65D3"/>
    <w:rsid w:val="007E135A"/>
    <w:rsid w:val="007E1BD6"/>
    <w:rsid w:val="007E32AD"/>
    <w:rsid w:val="007E3AB6"/>
    <w:rsid w:val="007E7DDB"/>
    <w:rsid w:val="00800192"/>
    <w:rsid w:val="00802CE4"/>
    <w:rsid w:val="0080349A"/>
    <w:rsid w:val="00825526"/>
    <w:rsid w:val="00834DDB"/>
    <w:rsid w:val="0083544B"/>
    <w:rsid w:val="00835DD6"/>
    <w:rsid w:val="00843016"/>
    <w:rsid w:val="00843034"/>
    <w:rsid w:val="008435C7"/>
    <w:rsid w:val="008475CB"/>
    <w:rsid w:val="008631CC"/>
    <w:rsid w:val="00866721"/>
    <w:rsid w:val="00872FA7"/>
    <w:rsid w:val="00873D1D"/>
    <w:rsid w:val="00874836"/>
    <w:rsid w:val="00881176"/>
    <w:rsid w:val="00884F55"/>
    <w:rsid w:val="00887938"/>
    <w:rsid w:val="008908F3"/>
    <w:rsid w:val="00890B0B"/>
    <w:rsid w:val="008962F1"/>
    <w:rsid w:val="008A68CD"/>
    <w:rsid w:val="008A79CE"/>
    <w:rsid w:val="008C136E"/>
    <w:rsid w:val="008C23FB"/>
    <w:rsid w:val="008E37D0"/>
    <w:rsid w:val="008F32DC"/>
    <w:rsid w:val="008F5C1C"/>
    <w:rsid w:val="009215C2"/>
    <w:rsid w:val="00922D8C"/>
    <w:rsid w:val="00922EF6"/>
    <w:rsid w:val="0092446B"/>
    <w:rsid w:val="00924DF5"/>
    <w:rsid w:val="00926E76"/>
    <w:rsid w:val="00930F6A"/>
    <w:rsid w:val="009334C7"/>
    <w:rsid w:val="009338B4"/>
    <w:rsid w:val="00943C52"/>
    <w:rsid w:val="00944C57"/>
    <w:rsid w:val="009520E3"/>
    <w:rsid w:val="009552D1"/>
    <w:rsid w:val="00965C91"/>
    <w:rsid w:val="0096787C"/>
    <w:rsid w:val="009717C0"/>
    <w:rsid w:val="00972130"/>
    <w:rsid w:val="00984F9E"/>
    <w:rsid w:val="009A0551"/>
    <w:rsid w:val="009A1EB7"/>
    <w:rsid w:val="009A29A2"/>
    <w:rsid w:val="009A5B46"/>
    <w:rsid w:val="009B7F15"/>
    <w:rsid w:val="009C6BD4"/>
    <w:rsid w:val="009E0202"/>
    <w:rsid w:val="009E1453"/>
    <w:rsid w:val="009E4EC3"/>
    <w:rsid w:val="009F0E8D"/>
    <w:rsid w:val="009F2C12"/>
    <w:rsid w:val="009F5595"/>
    <w:rsid w:val="00A056DA"/>
    <w:rsid w:val="00A05700"/>
    <w:rsid w:val="00A2056A"/>
    <w:rsid w:val="00A226D8"/>
    <w:rsid w:val="00A23E8C"/>
    <w:rsid w:val="00A26296"/>
    <w:rsid w:val="00A271FA"/>
    <w:rsid w:val="00A404BE"/>
    <w:rsid w:val="00A42FE4"/>
    <w:rsid w:val="00A45061"/>
    <w:rsid w:val="00A50A9D"/>
    <w:rsid w:val="00A54DE7"/>
    <w:rsid w:val="00A6134C"/>
    <w:rsid w:val="00A61E0E"/>
    <w:rsid w:val="00A635EE"/>
    <w:rsid w:val="00A64635"/>
    <w:rsid w:val="00A816CA"/>
    <w:rsid w:val="00A816EC"/>
    <w:rsid w:val="00A85270"/>
    <w:rsid w:val="00A87D78"/>
    <w:rsid w:val="00A9024F"/>
    <w:rsid w:val="00A936F1"/>
    <w:rsid w:val="00A95FC3"/>
    <w:rsid w:val="00AA66A8"/>
    <w:rsid w:val="00AB474E"/>
    <w:rsid w:val="00AB70F7"/>
    <w:rsid w:val="00AC0FD9"/>
    <w:rsid w:val="00AC5F9C"/>
    <w:rsid w:val="00AC606D"/>
    <w:rsid w:val="00AD26E4"/>
    <w:rsid w:val="00AE3F78"/>
    <w:rsid w:val="00AE46BC"/>
    <w:rsid w:val="00AF14F2"/>
    <w:rsid w:val="00AF1E5C"/>
    <w:rsid w:val="00AF40B0"/>
    <w:rsid w:val="00AF4C24"/>
    <w:rsid w:val="00B02214"/>
    <w:rsid w:val="00B06EFF"/>
    <w:rsid w:val="00B075EB"/>
    <w:rsid w:val="00B12D99"/>
    <w:rsid w:val="00B1355B"/>
    <w:rsid w:val="00B14D48"/>
    <w:rsid w:val="00B2456E"/>
    <w:rsid w:val="00B320B4"/>
    <w:rsid w:val="00B322B9"/>
    <w:rsid w:val="00B426C8"/>
    <w:rsid w:val="00B455D0"/>
    <w:rsid w:val="00B504BD"/>
    <w:rsid w:val="00B51506"/>
    <w:rsid w:val="00B53128"/>
    <w:rsid w:val="00B53A20"/>
    <w:rsid w:val="00B54296"/>
    <w:rsid w:val="00B5789E"/>
    <w:rsid w:val="00B67210"/>
    <w:rsid w:val="00B72503"/>
    <w:rsid w:val="00B734A7"/>
    <w:rsid w:val="00B739CF"/>
    <w:rsid w:val="00B75FEF"/>
    <w:rsid w:val="00B8095E"/>
    <w:rsid w:val="00B93132"/>
    <w:rsid w:val="00B93384"/>
    <w:rsid w:val="00B97559"/>
    <w:rsid w:val="00BB34EF"/>
    <w:rsid w:val="00BC4C1B"/>
    <w:rsid w:val="00BC73D5"/>
    <w:rsid w:val="00BD1A7B"/>
    <w:rsid w:val="00BD2955"/>
    <w:rsid w:val="00BD634A"/>
    <w:rsid w:val="00BD65F8"/>
    <w:rsid w:val="00BD6DDA"/>
    <w:rsid w:val="00BE1F67"/>
    <w:rsid w:val="00BE28F7"/>
    <w:rsid w:val="00BF16E7"/>
    <w:rsid w:val="00C03F27"/>
    <w:rsid w:val="00C0446F"/>
    <w:rsid w:val="00C051FF"/>
    <w:rsid w:val="00C05CF4"/>
    <w:rsid w:val="00C11D14"/>
    <w:rsid w:val="00C12CD1"/>
    <w:rsid w:val="00C131B0"/>
    <w:rsid w:val="00C17533"/>
    <w:rsid w:val="00C25EC8"/>
    <w:rsid w:val="00C3595C"/>
    <w:rsid w:val="00C36CFE"/>
    <w:rsid w:val="00C40869"/>
    <w:rsid w:val="00C43AB7"/>
    <w:rsid w:val="00C469A5"/>
    <w:rsid w:val="00C46A0F"/>
    <w:rsid w:val="00C46BAB"/>
    <w:rsid w:val="00C50694"/>
    <w:rsid w:val="00C52EBC"/>
    <w:rsid w:val="00C55DA5"/>
    <w:rsid w:val="00C806C7"/>
    <w:rsid w:val="00C865CF"/>
    <w:rsid w:val="00C90AB8"/>
    <w:rsid w:val="00C918E4"/>
    <w:rsid w:val="00CA2A0D"/>
    <w:rsid w:val="00CA42E4"/>
    <w:rsid w:val="00CB4ACE"/>
    <w:rsid w:val="00CC0F64"/>
    <w:rsid w:val="00CC1111"/>
    <w:rsid w:val="00CD082C"/>
    <w:rsid w:val="00CD4A59"/>
    <w:rsid w:val="00CE56C9"/>
    <w:rsid w:val="00CE75B9"/>
    <w:rsid w:val="00CE767A"/>
    <w:rsid w:val="00CF0B1D"/>
    <w:rsid w:val="00CF0E4D"/>
    <w:rsid w:val="00D03968"/>
    <w:rsid w:val="00D051D1"/>
    <w:rsid w:val="00D05D03"/>
    <w:rsid w:val="00D06A61"/>
    <w:rsid w:val="00D07C62"/>
    <w:rsid w:val="00D07D01"/>
    <w:rsid w:val="00D24C34"/>
    <w:rsid w:val="00D26A82"/>
    <w:rsid w:val="00D270F4"/>
    <w:rsid w:val="00D272C4"/>
    <w:rsid w:val="00D3252C"/>
    <w:rsid w:val="00D33C83"/>
    <w:rsid w:val="00D34B51"/>
    <w:rsid w:val="00D350D5"/>
    <w:rsid w:val="00D3541E"/>
    <w:rsid w:val="00D3553A"/>
    <w:rsid w:val="00D367D3"/>
    <w:rsid w:val="00D4122F"/>
    <w:rsid w:val="00D45737"/>
    <w:rsid w:val="00D55D52"/>
    <w:rsid w:val="00D62BD4"/>
    <w:rsid w:val="00D70BB7"/>
    <w:rsid w:val="00D71E09"/>
    <w:rsid w:val="00D72599"/>
    <w:rsid w:val="00D74D3E"/>
    <w:rsid w:val="00D84A4D"/>
    <w:rsid w:val="00D85916"/>
    <w:rsid w:val="00D960B3"/>
    <w:rsid w:val="00DA2AAA"/>
    <w:rsid w:val="00DA397C"/>
    <w:rsid w:val="00DA6F59"/>
    <w:rsid w:val="00DB1B0D"/>
    <w:rsid w:val="00DB6C6C"/>
    <w:rsid w:val="00DB7F32"/>
    <w:rsid w:val="00DC49FF"/>
    <w:rsid w:val="00DC7205"/>
    <w:rsid w:val="00DD1D41"/>
    <w:rsid w:val="00DD3F2C"/>
    <w:rsid w:val="00DE5FB0"/>
    <w:rsid w:val="00DF3289"/>
    <w:rsid w:val="00DF588F"/>
    <w:rsid w:val="00E0020C"/>
    <w:rsid w:val="00E06536"/>
    <w:rsid w:val="00E07F48"/>
    <w:rsid w:val="00E15459"/>
    <w:rsid w:val="00E237E6"/>
    <w:rsid w:val="00E30797"/>
    <w:rsid w:val="00E32048"/>
    <w:rsid w:val="00E32891"/>
    <w:rsid w:val="00E32D07"/>
    <w:rsid w:val="00E33D81"/>
    <w:rsid w:val="00E4150A"/>
    <w:rsid w:val="00E52651"/>
    <w:rsid w:val="00E555AB"/>
    <w:rsid w:val="00E60451"/>
    <w:rsid w:val="00E61C80"/>
    <w:rsid w:val="00E72316"/>
    <w:rsid w:val="00E72CC6"/>
    <w:rsid w:val="00E7512B"/>
    <w:rsid w:val="00E778E0"/>
    <w:rsid w:val="00E959BB"/>
    <w:rsid w:val="00E96D72"/>
    <w:rsid w:val="00EA1D95"/>
    <w:rsid w:val="00EA3630"/>
    <w:rsid w:val="00EA3ED4"/>
    <w:rsid w:val="00EA69A9"/>
    <w:rsid w:val="00EC2CFA"/>
    <w:rsid w:val="00EC5677"/>
    <w:rsid w:val="00EC6CD7"/>
    <w:rsid w:val="00EC73BD"/>
    <w:rsid w:val="00ED3CBD"/>
    <w:rsid w:val="00EE29E2"/>
    <w:rsid w:val="00EE3526"/>
    <w:rsid w:val="00EE3C74"/>
    <w:rsid w:val="00EE72D8"/>
    <w:rsid w:val="00F0252E"/>
    <w:rsid w:val="00F035E4"/>
    <w:rsid w:val="00F043DA"/>
    <w:rsid w:val="00F04E8D"/>
    <w:rsid w:val="00F06360"/>
    <w:rsid w:val="00F1715F"/>
    <w:rsid w:val="00F2353C"/>
    <w:rsid w:val="00F2676A"/>
    <w:rsid w:val="00F40879"/>
    <w:rsid w:val="00F45C8A"/>
    <w:rsid w:val="00F46B67"/>
    <w:rsid w:val="00F53955"/>
    <w:rsid w:val="00F552B4"/>
    <w:rsid w:val="00F61F8A"/>
    <w:rsid w:val="00F65C45"/>
    <w:rsid w:val="00F667DB"/>
    <w:rsid w:val="00F70B22"/>
    <w:rsid w:val="00F76A2E"/>
    <w:rsid w:val="00F80C61"/>
    <w:rsid w:val="00F90ABE"/>
    <w:rsid w:val="00F91362"/>
    <w:rsid w:val="00F91867"/>
    <w:rsid w:val="00FA1934"/>
    <w:rsid w:val="00FB12A0"/>
    <w:rsid w:val="00FB3090"/>
    <w:rsid w:val="00FB3F67"/>
    <w:rsid w:val="00FB4E13"/>
    <w:rsid w:val="00FB568A"/>
    <w:rsid w:val="00FC352D"/>
    <w:rsid w:val="00FC5529"/>
    <w:rsid w:val="00FC5E5D"/>
    <w:rsid w:val="00FE068A"/>
    <w:rsid w:val="00FE2158"/>
    <w:rsid w:val="00FE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67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BE1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A055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F52215"/>
  </w:style>
  <w:style w:type="character" w:customStyle="1" w:styleId="a5">
    <w:name w:val="Нижний колонтитул Знак"/>
    <w:basedOn w:val="a0"/>
    <w:uiPriority w:val="99"/>
    <w:semiHidden/>
    <w:qFormat/>
    <w:rsid w:val="00F52215"/>
  </w:style>
  <w:style w:type="paragraph" w:customStyle="1" w:styleId="a6">
    <w:name w:val="Заголовок"/>
    <w:basedOn w:val="a"/>
    <w:next w:val="a7"/>
    <w:qFormat/>
    <w:rsid w:val="003837C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837C6"/>
    <w:pPr>
      <w:spacing w:after="140" w:line="288" w:lineRule="auto"/>
    </w:pPr>
  </w:style>
  <w:style w:type="paragraph" w:styleId="a8">
    <w:name w:val="List"/>
    <w:basedOn w:val="a7"/>
    <w:rsid w:val="003837C6"/>
    <w:rPr>
      <w:rFonts w:cs="Mangal"/>
    </w:rPr>
  </w:style>
  <w:style w:type="paragraph" w:styleId="a9">
    <w:name w:val="Title"/>
    <w:basedOn w:val="a"/>
    <w:rsid w:val="00505BF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3837C6"/>
    <w:pPr>
      <w:suppressLineNumbers/>
    </w:pPr>
    <w:rPr>
      <w:rFonts w:cs="Mangal"/>
    </w:rPr>
  </w:style>
  <w:style w:type="paragraph" w:customStyle="1" w:styleId="ab">
    <w:name w:val="Заглавие"/>
    <w:basedOn w:val="a"/>
    <w:rsid w:val="003837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Balloon Text"/>
    <w:basedOn w:val="a"/>
    <w:uiPriority w:val="99"/>
    <w:semiHidden/>
    <w:unhideWhenUsed/>
    <w:qFormat/>
    <w:rsid w:val="006A05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semiHidden/>
    <w:unhideWhenUsed/>
    <w:rsid w:val="00F52215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qFormat/>
    <w:rsid w:val="00B446E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1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0E018-4F24-4623-99A4-59B75BBC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13480</TotalTime>
  <Pages>18</Pages>
  <Words>6185</Words>
  <Characters>35261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673</cp:revision>
  <cp:lastPrinted>2019-03-18T13:53:00Z</cp:lastPrinted>
  <dcterms:created xsi:type="dcterms:W3CDTF">2018-01-31T08:58:00Z</dcterms:created>
  <dcterms:modified xsi:type="dcterms:W3CDTF">2019-03-18T13:53:00Z</dcterms:modified>
  <dc:language>ru-RU</dc:language>
</cp:coreProperties>
</file>